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FC442" w14:textId="2C821880" w:rsidR="00637F4F" w:rsidRPr="00637F4F" w:rsidRDefault="00637F4F" w:rsidP="00637F4F">
      <w:pPr>
        <w:bidi/>
        <w:ind w:left="-483" w:right="-426"/>
        <w:jc w:val="center"/>
        <w:rPr>
          <w:rFonts w:ascii="David" w:eastAsia="Calibri" w:hAnsi="David" w:cs="David"/>
          <w:b/>
          <w:bCs/>
          <w:kern w:val="0"/>
          <w:sz w:val="32"/>
          <w:szCs w:val="32"/>
          <w:highlight w:val="yellow"/>
          <w14:ligatures w14:val="none"/>
        </w:rPr>
      </w:pPr>
      <w:bookmarkStart w:id="0" w:name="_Hlk91507925"/>
      <w:r>
        <w:rPr>
          <w:rFonts w:ascii="David" w:eastAsia="Calibri" w:hAnsi="David" w:cs="David"/>
          <w:b/>
          <w:bCs/>
          <w:kern w:val="0"/>
          <w:sz w:val="32"/>
          <w:szCs w:val="32"/>
          <w:rtl/>
          <w14:ligatures w14:val="none"/>
        </w:rPr>
        <w:t xml:space="preserve">פרוטוקול </w:t>
      </w:r>
      <w:r w:rsidRPr="00637F4F">
        <w:rPr>
          <w:rFonts w:ascii="David" w:eastAsia="Calibri" w:hAnsi="David" w:cs="David"/>
          <w:b/>
          <w:bCs/>
          <w:kern w:val="0"/>
          <w:sz w:val="32"/>
          <w:szCs w:val="32"/>
          <w:rtl/>
          <w14:ligatures w14:val="none"/>
        </w:rPr>
        <w:t xml:space="preserve">מס' </w:t>
      </w:r>
      <w:r w:rsidRPr="00637F4F">
        <w:rPr>
          <w:rFonts w:ascii="David" w:eastAsia="Calibri" w:hAnsi="David" w:cs="David" w:hint="cs"/>
          <w:b/>
          <w:bCs/>
          <w:kern w:val="0"/>
          <w:sz w:val="32"/>
          <w:szCs w:val="32"/>
          <w:rtl/>
          <w14:ligatures w14:val="none"/>
        </w:rPr>
        <w:t>21</w:t>
      </w:r>
      <w:r w:rsidRPr="00637F4F">
        <w:rPr>
          <w:rFonts w:ascii="David" w:eastAsia="Calibri" w:hAnsi="David" w:cs="David"/>
          <w:b/>
          <w:bCs/>
          <w:kern w:val="0"/>
          <w:sz w:val="32"/>
          <w:szCs w:val="32"/>
          <w:rtl/>
          <w14:ligatures w14:val="none"/>
        </w:rPr>
        <w:t>/14/</w:t>
      </w:r>
      <w:r w:rsidRPr="00637F4F">
        <w:rPr>
          <w:rFonts w:ascii="David" w:eastAsia="Calibri" w:hAnsi="David" w:cs="David" w:hint="cs"/>
          <w:b/>
          <w:bCs/>
          <w:kern w:val="0"/>
          <w:sz w:val="32"/>
          <w:szCs w:val="32"/>
          <w:rtl/>
          <w14:ligatures w14:val="none"/>
        </w:rPr>
        <w:t>25</w:t>
      </w:r>
      <w:r w:rsidRPr="00637F4F">
        <w:rPr>
          <w:rFonts w:ascii="David" w:eastAsia="Calibri" w:hAnsi="David" w:cs="David"/>
          <w:b/>
          <w:bCs/>
          <w:kern w:val="0"/>
          <w:sz w:val="32"/>
          <w:szCs w:val="32"/>
          <w:rtl/>
          <w14:ligatures w14:val="none"/>
        </w:rPr>
        <w:t xml:space="preserve"> </w:t>
      </w:r>
      <w:bookmarkEnd w:id="0"/>
      <w:r w:rsidRPr="00637F4F">
        <w:rPr>
          <w:rFonts w:ascii="David" w:eastAsia="Calibri" w:hAnsi="David" w:cs="David"/>
          <w:b/>
          <w:bCs/>
          <w:kern w:val="0"/>
          <w:sz w:val="32"/>
          <w:szCs w:val="32"/>
          <w:rtl/>
          <w14:ligatures w14:val="none"/>
        </w:rPr>
        <w:t>של ישיבת מליאת המועצה האזורית מטה יהודה</w:t>
      </w:r>
    </w:p>
    <w:p w14:paraId="5488FCC1" w14:textId="5A19C15C" w:rsidR="00637F4F" w:rsidRPr="00637F4F" w:rsidRDefault="00637F4F" w:rsidP="00637F4F">
      <w:pPr>
        <w:bidi/>
        <w:ind w:left="-199" w:right="-142"/>
        <w:jc w:val="center"/>
        <w:rPr>
          <w:rFonts w:ascii="David" w:eastAsia="Calibri" w:hAnsi="David" w:cs="David"/>
          <w:b/>
          <w:bCs/>
          <w:kern w:val="0"/>
          <w:sz w:val="32"/>
          <w:szCs w:val="32"/>
          <w:rtl/>
          <w14:ligatures w14:val="none"/>
        </w:rPr>
      </w:pPr>
      <w:r w:rsidRPr="00637F4F">
        <w:rPr>
          <w:rFonts w:ascii="David" w:eastAsia="Calibri" w:hAnsi="David" w:cs="David" w:hint="cs"/>
          <w:b/>
          <w:bCs/>
          <w:kern w:val="0"/>
          <w:sz w:val="32"/>
          <w:szCs w:val="32"/>
          <w:rtl/>
          <w14:ligatures w14:val="none"/>
        </w:rPr>
        <w:t>ש</w:t>
      </w:r>
      <w:r w:rsidRPr="00637F4F">
        <w:rPr>
          <w:rFonts w:ascii="David" w:eastAsia="Calibri" w:hAnsi="David" w:cs="David"/>
          <w:b/>
          <w:bCs/>
          <w:kern w:val="0"/>
          <w:sz w:val="32"/>
          <w:szCs w:val="32"/>
          <w:rtl/>
          <w14:ligatures w14:val="none"/>
        </w:rPr>
        <w:t xml:space="preserve">התקיימה ביום רביעי </w:t>
      </w:r>
      <w:r w:rsidRPr="00637F4F">
        <w:rPr>
          <w:rFonts w:ascii="David" w:eastAsia="Calibri" w:hAnsi="David" w:cs="David" w:hint="cs"/>
          <w:b/>
          <w:bCs/>
          <w:kern w:val="0"/>
          <w:sz w:val="32"/>
          <w:szCs w:val="32"/>
          <w:rtl/>
          <w14:ligatures w14:val="none"/>
        </w:rPr>
        <w:t xml:space="preserve">כז' באלול </w:t>
      </w:r>
      <w:r w:rsidRPr="00637F4F">
        <w:rPr>
          <w:rFonts w:ascii="David" w:eastAsia="Calibri" w:hAnsi="David" w:cs="David"/>
          <w:b/>
          <w:bCs/>
          <w:kern w:val="0"/>
          <w:sz w:val="32"/>
          <w:szCs w:val="32"/>
          <w:rtl/>
          <w14:ligatures w14:val="none"/>
        </w:rPr>
        <w:t xml:space="preserve">תשפ"ה, </w:t>
      </w:r>
      <w:r w:rsidRPr="00637F4F">
        <w:rPr>
          <w:rFonts w:ascii="David" w:eastAsia="Calibri" w:hAnsi="David" w:cs="David" w:hint="cs"/>
          <w:b/>
          <w:bCs/>
          <w:kern w:val="0"/>
          <w:sz w:val="32"/>
          <w:szCs w:val="32"/>
          <w:rtl/>
          <w14:ligatures w14:val="none"/>
        </w:rPr>
        <w:t>17</w:t>
      </w:r>
      <w:r w:rsidRPr="00637F4F">
        <w:rPr>
          <w:rFonts w:ascii="David" w:eastAsia="Calibri" w:hAnsi="David" w:cs="David"/>
          <w:b/>
          <w:bCs/>
          <w:kern w:val="0"/>
          <w:sz w:val="32"/>
          <w:szCs w:val="32"/>
          <w:rtl/>
          <w14:ligatures w14:val="none"/>
        </w:rPr>
        <w:t>.</w:t>
      </w:r>
      <w:r w:rsidRPr="00637F4F">
        <w:rPr>
          <w:rFonts w:ascii="David" w:eastAsia="Calibri" w:hAnsi="David" w:cs="David" w:hint="cs"/>
          <w:b/>
          <w:bCs/>
          <w:kern w:val="0"/>
          <w:sz w:val="32"/>
          <w:szCs w:val="32"/>
          <w:rtl/>
          <w14:ligatures w14:val="none"/>
        </w:rPr>
        <w:t>9</w:t>
      </w:r>
      <w:r w:rsidRPr="00637F4F">
        <w:rPr>
          <w:rFonts w:ascii="David" w:eastAsia="Calibri" w:hAnsi="David" w:cs="David"/>
          <w:b/>
          <w:bCs/>
          <w:kern w:val="0"/>
          <w:sz w:val="32"/>
          <w:szCs w:val="32"/>
          <w:rtl/>
          <w14:ligatures w14:val="none"/>
        </w:rPr>
        <w:t>.2025</w:t>
      </w:r>
      <w:r w:rsidRPr="00637F4F">
        <w:rPr>
          <w:rFonts w:ascii="David" w:eastAsia="Calibri" w:hAnsi="David" w:cs="David" w:hint="cs"/>
          <w:b/>
          <w:bCs/>
          <w:kern w:val="0"/>
          <w:sz w:val="32"/>
          <w:szCs w:val="32"/>
          <w:rtl/>
          <w14:ligatures w14:val="none"/>
        </w:rPr>
        <w:t xml:space="preserve"> </w:t>
      </w:r>
    </w:p>
    <w:p w14:paraId="26555DB8" w14:textId="2DB3F0F6" w:rsidR="00637F4F" w:rsidRDefault="00637F4F" w:rsidP="00637F4F">
      <w:pPr>
        <w:bidi/>
        <w:ind w:left="-199" w:right="-142"/>
        <w:jc w:val="center"/>
        <w:rPr>
          <w:rFonts w:ascii="David" w:eastAsia="Calibri" w:hAnsi="David" w:cs="David"/>
          <w:b/>
          <w:bCs/>
          <w:kern w:val="0"/>
          <w:sz w:val="32"/>
          <w:szCs w:val="32"/>
          <w:rtl/>
          <w14:ligatures w14:val="none"/>
        </w:rPr>
      </w:pPr>
      <w:r>
        <w:rPr>
          <w:rFonts w:ascii="David" w:eastAsia="Calibri" w:hAnsi="David" w:cs="David" w:hint="cs"/>
          <w:b/>
          <w:bCs/>
          <w:kern w:val="0"/>
          <w:sz w:val="32"/>
          <w:szCs w:val="32"/>
          <w:rtl/>
          <w14:ligatures w14:val="none"/>
        </w:rPr>
        <w:t xml:space="preserve">בבית העם במושב </w:t>
      </w:r>
      <w:proofErr w:type="spellStart"/>
      <w:r>
        <w:rPr>
          <w:rFonts w:ascii="David" w:eastAsia="Calibri" w:hAnsi="David" w:cs="David" w:hint="cs"/>
          <w:b/>
          <w:bCs/>
          <w:kern w:val="0"/>
          <w:sz w:val="32"/>
          <w:szCs w:val="32"/>
          <w:rtl/>
          <w14:ligatures w14:val="none"/>
        </w:rPr>
        <w:t>כיסלון</w:t>
      </w:r>
      <w:proofErr w:type="spellEnd"/>
      <w:r>
        <w:rPr>
          <w:rFonts w:ascii="David" w:eastAsia="Calibri" w:hAnsi="David" w:cs="David" w:hint="cs"/>
          <w:b/>
          <w:bCs/>
          <w:kern w:val="0"/>
          <w:sz w:val="32"/>
          <w:szCs w:val="32"/>
          <w:rtl/>
          <w14:ligatures w14:val="none"/>
        </w:rPr>
        <w:t xml:space="preserve"> </w:t>
      </w:r>
    </w:p>
    <w:tbl>
      <w:tblPr>
        <w:tblpPr w:leftFromText="180" w:rightFromText="180" w:vertAnchor="text" w:horzAnchor="margin" w:tblpXSpec="center" w:tblpY="81"/>
        <w:bidiVisual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2695"/>
        <w:gridCol w:w="1985"/>
        <w:gridCol w:w="3675"/>
      </w:tblGrid>
      <w:tr w:rsidR="00637F4F" w14:paraId="1119EC15" w14:textId="77777777" w:rsidTr="00D21A34">
        <w:trPr>
          <w:trHeight w:val="274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1B02" w14:textId="77777777" w:rsidR="00637F4F" w:rsidRDefault="00637F4F" w:rsidP="00D21A34">
            <w:pPr>
              <w:autoSpaceDE w:val="0"/>
              <w:autoSpaceDN w:val="0"/>
              <w:bidi/>
              <w:adjustRightInd w:val="0"/>
              <w:spacing w:after="160" w:line="256" w:lineRule="auto"/>
              <w:rPr>
                <w:rFonts w:ascii="David" w:eastAsia="Calibri" w:hAnsi="David" w:cs="David"/>
                <w:b/>
                <w:bCs/>
                <w:color w:val="000000"/>
                <w:kern w:val="0"/>
                <w:sz w:val="22"/>
                <w:szCs w:val="22"/>
                <w:u w:val="single"/>
                <w:rtl/>
                <w14:ligatures w14:val="none"/>
              </w:rPr>
            </w:pPr>
            <w:r>
              <w:rPr>
                <w:rFonts w:ascii="David" w:eastAsia="Calibri" w:hAnsi="David" w:cs="David"/>
                <w:b/>
                <w:bCs/>
                <w:color w:val="000000"/>
                <w:kern w:val="0"/>
                <w:sz w:val="22"/>
                <w:szCs w:val="22"/>
                <w:u w:val="single"/>
                <w:rtl/>
                <w14:ligatures w14:val="none"/>
              </w:rPr>
              <w:t>נכח</w:t>
            </w:r>
            <w:r>
              <w:rPr>
                <w:rFonts w:ascii="David" w:eastAsia="Calibri" w:hAnsi="David" w:cs="David" w:hint="cs"/>
                <w:b/>
                <w:bCs/>
                <w:color w:val="000000"/>
                <w:kern w:val="0"/>
                <w:sz w:val="22"/>
                <w:szCs w:val="22"/>
                <w:u w:val="single"/>
                <w:rtl/>
                <w14:ligatures w14:val="none"/>
              </w:rPr>
              <w:t>ו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FA48" w14:textId="77777777" w:rsidR="00637F4F" w:rsidRDefault="00637F4F" w:rsidP="00D21A34">
            <w:pPr>
              <w:autoSpaceDE w:val="0"/>
              <w:autoSpaceDN w:val="0"/>
              <w:bidi/>
              <w:adjustRightInd w:val="0"/>
              <w:spacing w:after="160" w:line="25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7A533" w14:textId="728E3414" w:rsidR="00637F4F" w:rsidRDefault="00637F4F" w:rsidP="00D21A34">
            <w:pPr>
              <w:autoSpaceDE w:val="0"/>
              <w:autoSpaceDN w:val="0"/>
              <w:bidi/>
              <w:adjustRightInd w:val="0"/>
              <w:spacing w:after="160" w:line="256" w:lineRule="auto"/>
              <w:rPr>
                <w:rFonts w:ascii="David" w:eastAsia="Calibri" w:hAnsi="David" w:cs="David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977E8" w14:textId="77777777" w:rsidR="00637F4F" w:rsidRDefault="00637F4F" w:rsidP="00D21A34">
            <w:pPr>
              <w:autoSpaceDE w:val="0"/>
              <w:autoSpaceDN w:val="0"/>
              <w:bidi/>
              <w:adjustRightInd w:val="0"/>
              <w:spacing w:after="160" w:line="25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41C62" w14:paraId="2CE1B9E8" w14:textId="77777777" w:rsidTr="00D21A34">
        <w:trPr>
          <w:trHeight w:val="213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28B37" w14:textId="77777777" w:rsidR="00041C62" w:rsidRDefault="00041C62" w:rsidP="00041C62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ראש המועצה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38F8D" w14:textId="77777777" w:rsidR="00041C62" w:rsidRDefault="00041C62" w:rsidP="00041C62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אבישי כהן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6F482" w14:textId="1AE704E1" w:rsidR="00041C62" w:rsidRDefault="00041C62" w:rsidP="00041C62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EE270" w14:textId="2EAF6CA0" w:rsidR="00041C62" w:rsidRDefault="00041C62" w:rsidP="00041C62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E4768" w14:paraId="35945C22" w14:textId="77777777" w:rsidTr="00D21A34">
        <w:trPr>
          <w:trHeight w:val="18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5BD3D" w14:textId="77777777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אביעזר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9C3B2" w14:textId="77777777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ירון  מרדכי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56B24" w14:textId="6DBF97DC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b/>
                <w:bCs/>
                <w:color w:val="000000"/>
                <w:kern w:val="0"/>
                <w:sz w:val="22"/>
                <w:szCs w:val="22"/>
                <w:u w:val="single"/>
                <w:rtl/>
                <w14:ligatures w14:val="none"/>
              </w:rPr>
              <w:t>לא נכחו: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C1813" w14:textId="2BB2DB8B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</w:tr>
      <w:tr w:rsidR="003E4768" w14:paraId="1B655826" w14:textId="77777777" w:rsidTr="00D21A34">
        <w:trPr>
          <w:trHeight w:val="1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F45EB" w14:textId="77777777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אבן ספיר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9F960" w14:textId="77777777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אבירם ששון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0A9C6" w14:textId="6A31C184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אורה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DD8DD" w14:textId="11D9C2B1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דגנית דניאל אבדר</w:t>
            </w:r>
          </w:p>
        </w:tc>
      </w:tr>
      <w:tr w:rsidR="003E4768" w14:paraId="0E88A092" w14:textId="77777777" w:rsidTr="00D21A34">
        <w:trPr>
          <w:trHeight w:val="217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376AF" w14:textId="77777777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אדרת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CD8FD" w14:textId="77777777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יוסף דדון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D2B56" w14:textId="6A0EBCB1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בית נקופה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482BF" w14:textId="5269BB93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דרור גליד</w:t>
            </w:r>
          </w:p>
        </w:tc>
      </w:tr>
      <w:tr w:rsidR="003E4768" w14:paraId="5AF4209D" w14:textId="77777777" w:rsidTr="00D21A34">
        <w:trPr>
          <w:trHeight w:val="13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EC286" w14:textId="77777777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אשתאול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9752F" w14:textId="77777777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אבירם </w:t>
            </w:r>
            <w:proofErr w:type="spellStart"/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בווני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15221" w14:textId="3D4DD81C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בקוע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8B5D3" w14:textId="6E687E9D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ישראל אלוני</w:t>
            </w:r>
          </w:p>
        </w:tc>
      </w:tr>
      <w:tr w:rsidR="003E4768" w14:paraId="18B2F1CB" w14:textId="77777777" w:rsidTr="00D21A34">
        <w:trPr>
          <w:trHeight w:val="13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41361" w14:textId="5C53FD5E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בית זית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8631A" w14:textId="1D2BDED6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שי סופר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EC7BD" w14:textId="39CE4213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גבעות עדן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1A20F" w14:textId="38C9A241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יחיעם בדיחי</w:t>
            </w:r>
          </w:p>
        </w:tc>
      </w:tr>
      <w:tr w:rsidR="003E4768" w14:paraId="32D2BFB9" w14:textId="77777777" w:rsidTr="00D21A34">
        <w:trPr>
          <w:trHeight w:val="13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7ECB8" w14:textId="51CF4F6F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בית מאיר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140A8" w14:textId="1927329D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איציק בן אבו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A69DC" w14:textId="2A6258CD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גבעת ישעיהו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C0E70" w14:textId="19F58B5D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אילן שוורץ גל</w:t>
            </w:r>
          </w:p>
        </w:tc>
      </w:tr>
      <w:tr w:rsidR="003E4768" w14:paraId="24004E63" w14:textId="77777777" w:rsidTr="00D21A34">
        <w:trPr>
          <w:trHeight w:val="13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2B225" w14:textId="5CCF17A0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בר גיורא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8EE2A" w14:textId="0FCA3DBA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תומר בוזגלו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587FD" w14:textId="2455A386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גפן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EE0BB" w14:textId="046F0FA5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רפאל דהן גבריאל</w:t>
            </w:r>
          </w:p>
        </w:tc>
      </w:tr>
      <w:tr w:rsidR="003E4768" w14:paraId="24E55E11" w14:textId="77777777" w:rsidTr="00D21A34">
        <w:trPr>
          <w:trHeight w:val="1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BE762" w14:textId="77777777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גבעת יערים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87604" w14:textId="77777777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מוריה שוקר רגב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44202" w14:textId="33B7D6C1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זכריה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5164E" w14:textId="2EB66B3A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אילנה דוד</w:t>
            </w:r>
          </w:p>
        </w:tc>
      </w:tr>
      <w:tr w:rsidR="003E4768" w14:paraId="20F33152" w14:textId="77777777" w:rsidTr="00D21A34">
        <w:trPr>
          <w:trHeight w:val="1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680B4" w14:textId="193DB066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גיזו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43AA8" w14:textId="6EA50661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רחל תורן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AFA85" w14:textId="273C63FE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proofErr w:type="spellStart"/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לוזית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9C90F" w14:textId="52D4CB88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נפתלי דיוויס</w:t>
            </w:r>
          </w:p>
        </w:tc>
      </w:tr>
      <w:tr w:rsidR="003E4768" w14:paraId="1E6FB9C0" w14:textId="77777777" w:rsidTr="00D21A34">
        <w:trPr>
          <w:trHeight w:val="1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7EDB5" w14:textId="27FD0C2E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הראל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70735" w14:textId="31C8F709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משה פרץ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C368D" w14:textId="48910C74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מוצא עילית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57ED6" w14:textId="7F979521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יעל שליו</w:t>
            </w:r>
          </w:p>
        </w:tc>
      </w:tr>
      <w:tr w:rsidR="003E4768" w14:paraId="08F6D5D8" w14:textId="77777777" w:rsidTr="00D21A34">
        <w:trPr>
          <w:trHeight w:val="1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340A2" w14:textId="77777777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זנוח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35A65" w14:textId="77777777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חנניה יפרח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FC2D5" w14:textId="75410EC4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מעלה החמישה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2662D" w14:textId="5BE0781A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יעל </w:t>
            </w:r>
            <w:proofErr w:type="spellStart"/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אברמן</w:t>
            </w:r>
            <w:proofErr w:type="spellEnd"/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proofErr w:type="spellStart"/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טאובין</w:t>
            </w:r>
            <w:proofErr w:type="spellEnd"/>
          </w:p>
        </w:tc>
      </w:tr>
      <w:tr w:rsidR="003E4768" w14:paraId="56C5EB85" w14:textId="77777777" w:rsidTr="00D21A34">
        <w:trPr>
          <w:trHeight w:val="1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67EF0" w14:textId="77777777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טל שחר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06AE4" w14:textId="77777777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אסנת </w:t>
            </w:r>
            <w:proofErr w:type="spellStart"/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ורטמן</w:t>
            </w:r>
            <w:proofErr w:type="spellEnd"/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ברוכים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1A564" w14:textId="7F0875A1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נווה מיכאל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2B63D" w14:textId="02959389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ירמי דוד</w:t>
            </w:r>
          </w:p>
        </w:tc>
      </w:tr>
      <w:tr w:rsidR="003E4768" w14:paraId="405340D6" w14:textId="77777777" w:rsidTr="00D21A34">
        <w:trPr>
          <w:trHeight w:val="1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9315A" w14:textId="77777777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יד השמונה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6E99D" w14:textId="77777777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יוסף בר דוד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D146B" w14:textId="3F498D91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נחושה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4F1F5" w14:textId="03C8C042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ימימה אליאסיאן</w:t>
            </w:r>
          </w:p>
        </w:tc>
      </w:tr>
      <w:tr w:rsidR="003E4768" w14:paraId="34D6F205" w14:textId="77777777" w:rsidTr="00D21A34">
        <w:trPr>
          <w:trHeight w:val="1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B1CE5" w14:textId="77777777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proofErr w:type="spellStart"/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ישעי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05E26" w14:textId="77777777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חיים יוסף </w:t>
            </w:r>
            <w:proofErr w:type="spellStart"/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עוקשי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8B34B" w14:textId="47846085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עגור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315C5" w14:textId="3C779F2A" w:rsidR="003E4768" w:rsidRDefault="003E4768" w:rsidP="003E476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אליאור </w:t>
            </w:r>
            <w:proofErr w:type="spellStart"/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שמביק</w:t>
            </w:r>
            <w:proofErr w:type="spellEnd"/>
          </w:p>
        </w:tc>
      </w:tr>
      <w:tr w:rsidR="0098513F" w14:paraId="3DB387D4" w14:textId="77777777" w:rsidTr="00D21A34">
        <w:trPr>
          <w:trHeight w:val="1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45C22" w14:textId="449B959C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כסלון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F3FA0" w14:textId="1FC74BB4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אריה </w:t>
            </w:r>
            <w:proofErr w:type="spellStart"/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חכמון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8843D" w14:textId="7C3B4C01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צפרירים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5EAF6" w14:textId="09DFAF2A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proofErr w:type="spellStart"/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רזיאלה</w:t>
            </w:r>
            <w:proofErr w:type="spellEnd"/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proofErr w:type="spellStart"/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קאחו</w:t>
            </w:r>
            <w:proofErr w:type="spellEnd"/>
          </w:p>
        </w:tc>
      </w:tr>
      <w:tr w:rsidR="0098513F" w14:paraId="0EB18741" w14:textId="77777777" w:rsidTr="00D21A34">
        <w:trPr>
          <w:trHeight w:val="1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F8049" w14:textId="1C807502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כפר אוריה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93B86" w14:textId="07159583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מוטי אליהו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D56B4" w14:textId="7CEF55EA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רמת רזיאל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3F4C2" w14:textId="04BFF882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מתי </w:t>
            </w:r>
            <w:proofErr w:type="spellStart"/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קליגר</w:t>
            </w:r>
            <w:proofErr w:type="spellEnd"/>
          </w:p>
        </w:tc>
      </w:tr>
      <w:tr w:rsidR="0098513F" w14:paraId="4D726C50" w14:textId="77777777" w:rsidTr="00D21A34">
        <w:trPr>
          <w:trHeight w:val="1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E74BF" w14:textId="7205817C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מבוא ביתר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19CB4" w14:textId="5845758B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ששון סיידוף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56CA7" w14:textId="2514508E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רמת רחל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5EC2E" w14:textId="1763309B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דוד דרומלביץ </w:t>
            </w:r>
          </w:p>
        </w:tc>
      </w:tr>
      <w:tr w:rsidR="0098513F" w14:paraId="7F4758ED" w14:textId="77777777" w:rsidTr="00D21A34">
        <w:trPr>
          <w:trHeight w:val="1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21D78" w14:textId="77777777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מחסיה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1475C" w14:textId="77777777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נתן מדינה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B41D3" w14:textId="6FA61AE9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תירוש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93EB4" w14:textId="52635A73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חיים גבאי</w:t>
            </w:r>
          </w:p>
        </w:tc>
      </w:tr>
      <w:tr w:rsidR="0098513F" w14:paraId="0C53C32C" w14:textId="77777777" w:rsidTr="00D21A34">
        <w:trPr>
          <w:trHeight w:val="1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B7E9F" w14:textId="77777777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מטע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583C8" w14:textId="77777777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דוד סקלר </w:t>
            </w:r>
            <w:proofErr w:type="spellStart"/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פביו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D90C2" w14:textId="1B9B3C8A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תרום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73B1E" w14:textId="2D6E3E18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חיים עובד</w:t>
            </w:r>
          </w:p>
        </w:tc>
      </w:tr>
      <w:tr w:rsidR="0098513F" w14:paraId="4CB2B9AF" w14:textId="77777777" w:rsidTr="00D21A34">
        <w:trPr>
          <w:trHeight w:val="10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3173A" w14:textId="77777777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מסילת ציון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EADF0" w14:textId="77777777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רענן אהרונסון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3ADEC" w14:textId="08210EC1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4197D" w14:textId="21139AA9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8513F" w14:paraId="10FBEB6F" w14:textId="77777777" w:rsidTr="00312793">
        <w:trPr>
          <w:trHeight w:val="1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F0268" w14:textId="0B1AD1DC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נווה אילן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C3264" w14:textId="1EF19EB2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שוקי גרינבלט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5DB4D" w14:textId="234D9306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B02ED" w14:textId="5D1254D7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8513F" w14:paraId="7030DF94" w14:textId="77777777" w:rsidTr="00D20AFB">
        <w:trPr>
          <w:trHeight w:val="1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3B0AE" w14:textId="53D92C4B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נווה שלום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DD541" w14:textId="4D8526DE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proofErr w:type="spellStart"/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איאס</w:t>
            </w:r>
            <w:proofErr w:type="spellEnd"/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שביטה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B1AD7" w14:textId="0CF2CACC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1B09B" w14:textId="508B596F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</w:tr>
      <w:tr w:rsidR="0098513F" w14:paraId="2A956912" w14:textId="77777777" w:rsidTr="00D81B02">
        <w:trPr>
          <w:trHeight w:val="1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E3697" w14:textId="66AECF5D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נחם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10D9B" w14:textId="5B561234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יפתח </w:t>
            </w:r>
            <w:proofErr w:type="spellStart"/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לולאי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3C97A" w14:textId="34AE33D0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522D0" w14:textId="27FD1F80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</w:tr>
      <w:tr w:rsidR="0098513F" w14:paraId="2B1C6B06" w14:textId="77777777" w:rsidTr="00B81A0A">
        <w:trPr>
          <w:trHeight w:val="7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4DD3A" w14:textId="386F0F75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 w:rsidRPr="00184398">
              <w:rPr>
                <w:rFonts w:ascii="David" w:eastAsia="Calibri" w:hAnsi="David" w:cs="David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נחשון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7ED15" w14:textId="4DF2AAAD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ניר עלי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F37DD" w14:textId="06D80D85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EF3B" w14:textId="1A0682E3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8513F" w14:paraId="26A8584B" w14:textId="77777777" w:rsidTr="00D21A34">
        <w:trPr>
          <w:trHeight w:val="7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79EC6" w14:textId="3D5C3E52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נטף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2D1D9" w14:textId="16CFA848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אסתר (קוקי) לחמן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22FD" w14:textId="58BE8E2A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b/>
                <w:bCs/>
                <w:color w:val="000000"/>
                <w:kern w:val="0"/>
                <w:sz w:val="22"/>
                <w:szCs w:val="22"/>
                <w:u w:val="single"/>
                <w:rtl/>
                <w14:ligatures w14:val="none"/>
              </w:rPr>
              <w:t>משתתפים נוספים: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FD60" w14:textId="43342271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8513F" w14:paraId="2EFF5C02" w14:textId="77777777" w:rsidTr="00D21A34">
        <w:trPr>
          <w:trHeight w:val="21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FF802" w14:textId="5A4FD1C0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נס הרים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A387F" w14:textId="432E8AF1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יעקב (קובי)  דדון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3CD3" w14:textId="2160BC4C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שמעון בטאט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3895" w14:textId="17247DB0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מנכ"ל המועצה</w:t>
            </w:r>
          </w:p>
        </w:tc>
      </w:tr>
      <w:tr w:rsidR="0098513F" w14:paraId="2D2ABFFE" w14:textId="77777777" w:rsidTr="00D21A34">
        <w:trPr>
          <w:trHeight w:val="21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99531" w14:textId="6B95115F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נתיב </w:t>
            </w:r>
            <w:proofErr w:type="spellStart"/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הל"ה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D31D1" w14:textId="50C850D6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אוולין רותם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27E5" w14:textId="6DF686C0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משה אוחיון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5787" w14:textId="259C6E56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גזבר המועצה</w:t>
            </w:r>
          </w:p>
        </w:tc>
      </w:tr>
      <w:tr w:rsidR="0098513F" w14:paraId="4288F21E" w14:textId="77777777" w:rsidTr="00D21A34">
        <w:trPr>
          <w:trHeight w:val="21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446F8" w14:textId="0EB0F59D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עין נקובה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36DD1" w14:textId="35CB5224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ראיד עוודאללה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969B" w14:textId="7D419302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יואל ינון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B48A" w14:textId="57B1B5A7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מבקר המועצה</w:t>
            </w:r>
          </w:p>
        </w:tc>
      </w:tr>
      <w:tr w:rsidR="0098513F" w14:paraId="5068B4DA" w14:textId="77777777" w:rsidTr="00D21A34">
        <w:trPr>
          <w:trHeight w:val="21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D3687" w14:textId="541AFB34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עין ראפה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19369" w14:textId="2A23E8B6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עאטף</w:t>
            </w:r>
            <w:proofErr w:type="spellEnd"/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ברהום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1017" w14:textId="5792A04F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עו"ד ורד כהן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203D" w14:textId="2F1CCBF8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לשכה משפטית</w:t>
            </w:r>
          </w:p>
        </w:tc>
      </w:tr>
      <w:tr w:rsidR="0098513F" w14:paraId="4816D157" w14:textId="77777777" w:rsidTr="00D21A34">
        <w:trPr>
          <w:trHeight w:val="21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EF03A" w14:textId="5D6B57BA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עמינדב</w:t>
            </w: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ab/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2C386" w14:textId="7A117227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שמעון קינן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DF72" w14:textId="7EC9B7B1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קרן ברינדר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E452" w14:textId="1B98EFE6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לשכת מנכ"ל</w:t>
            </w:r>
          </w:p>
        </w:tc>
      </w:tr>
      <w:tr w:rsidR="0098513F" w14:paraId="194C121E" w14:textId="77777777" w:rsidTr="00D21A34">
        <w:trPr>
          <w:trHeight w:val="21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9CF40" w14:textId="5EA93BDA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צובה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09029" w14:textId="1D6A093E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דוד מלול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3A6E" w14:textId="56FC79C9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שושי כהן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5705" w14:textId="2ED8F68D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לשכת ראש מועצה</w:t>
            </w:r>
          </w:p>
        </w:tc>
      </w:tr>
      <w:tr w:rsidR="0098513F" w14:paraId="51A07889" w14:textId="77777777" w:rsidTr="00D21A34">
        <w:trPr>
          <w:trHeight w:val="21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FBE53" w14:textId="07F14A59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צלפון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53D2E" w14:textId="4EBDDBFF" w:rsidR="0098513F" w:rsidRDefault="0098513F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אליהו אדרי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1568" w14:textId="05B3704A" w:rsidR="0098513F" w:rsidRDefault="000C14DC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אור צברי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0ED3" w14:textId="46E6B975" w:rsidR="0098513F" w:rsidRDefault="000C14DC" w:rsidP="0098513F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עוזר מנכ"ל</w:t>
            </w:r>
          </w:p>
        </w:tc>
      </w:tr>
      <w:tr w:rsidR="000C14DC" w14:paraId="523DD437" w14:textId="77777777" w:rsidTr="00D21A34">
        <w:trPr>
          <w:trHeight w:val="21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D0F57" w14:textId="6301764B" w:rsidR="000C14DC" w:rsidRDefault="000C14DC" w:rsidP="000C14DC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צרעה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241D8" w14:textId="4A241155" w:rsidR="000C14DC" w:rsidRDefault="000C14DC" w:rsidP="000C14DC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רן כוחן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A8A6" w14:textId="175C2C8C" w:rsidR="000C14DC" w:rsidRDefault="000C14DC" w:rsidP="000C14DC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עומרי מנשה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D674" w14:textId="4625B1D4" w:rsidR="000C14DC" w:rsidRDefault="000C14DC" w:rsidP="000C14DC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דובר המועצה</w:t>
            </w:r>
          </w:p>
        </w:tc>
      </w:tr>
      <w:tr w:rsidR="000C14DC" w14:paraId="1E96FD88" w14:textId="77777777" w:rsidTr="00512AF6">
        <w:trPr>
          <w:trHeight w:val="21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3250A" w14:textId="64B9CDE8" w:rsidR="000C14DC" w:rsidRDefault="000C14DC" w:rsidP="000C14DC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קריית ענבים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0A90D" w14:textId="471D29ED" w:rsidR="000C14DC" w:rsidRDefault="000C14DC" w:rsidP="000C14DC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איזי </w:t>
            </w:r>
            <w:proofErr w:type="spellStart"/>
            <w:r>
              <w:rPr>
                <w:rFonts w:ascii="David" w:eastAsia="Calibri" w:hAnsi="David" w:cs="David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אלקון</w:t>
            </w:r>
            <w:proofErr w:type="spellEnd"/>
            <w:r>
              <w:rPr>
                <w:rFonts w:ascii="David" w:eastAsia="Calibri" w:hAnsi="David" w:cs="David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4F4F" w14:textId="680A5487" w:rsidR="000C14DC" w:rsidRDefault="000C14DC" w:rsidP="000C14DC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אביבית </w:t>
            </w:r>
            <w:proofErr w:type="spellStart"/>
            <w:r>
              <w:rPr>
                <w:rFonts w:ascii="David" w:eastAsia="Calibri" w:hAnsi="David" w:cs="David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קהתי</w:t>
            </w:r>
            <w:proofErr w:type="spellEnd"/>
            <w:r>
              <w:rPr>
                <w:rFonts w:ascii="David" w:eastAsia="Calibri" w:hAnsi="David" w:cs="David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עובד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5FA4" w14:textId="6F59B1AE" w:rsidR="000C14DC" w:rsidRDefault="000C14DC" w:rsidP="000C14DC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דוברות</w:t>
            </w:r>
          </w:p>
        </w:tc>
      </w:tr>
      <w:tr w:rsidR="000C14DC" w14:paraId="268A876E" w14:textId="77777777" w:rsidTr="000604C4">
        <w:trPr>
          <w:trHeight w:val="21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91410" w14:textId="1995BFC6" w:rsidR="000C14DC" w:rsidRDefault="000C14DC" w:rsidP="000C14DC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שדות מיכה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3727F" w14:textId="20EAC302" w:rsidR="000C14DC" w:rsidRDefault="000C14DC" w:rsidP="000C14DC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סמי דדון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CF5" w14:textId="166B1272" w:rsidR="000C14DC" w:rsidRDefault="000C14DC" w:rsidP="000C14DC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סיון לוי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7D09" w14:textId="24AF518B" w:rsidR="000C14DC" w:rsidRDefault="000C14DC" w:rsidP="000C14DC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דוברות</w:t>
            </w:r>
          </w:p>
        </w:tc>
      </w:tr>
      <w:tr w:rsidR="000C14DC" w14:paraId="7F1AE8BF" w14:textId="77777777" w:rsidTr="00EB6DEA">
        <w:trPr>
          <w:trHeight w:val="21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A538A" w14:textId="386266DD" w:rsidR="000C14DC" w:rsidRDefault="000C14DC" w:rsidP="000C14DC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שואבה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3A10A" w14:textId="321110EA" w:rsidR="000C14DC" w:rsidRDefault="000C14DC" w:rsidP="000C14DC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שמעון </w:t>
            </w:r>
            <w:proofErr w:type="spellStart"/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ועקנין</w:t>
            </w:r>
            <w:proofErr w:type="spellEnd"/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מרדכי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B02F" w14:textId="7D85EF44" w:rsidR="000C14DC" w:rsidRDefault="000C14DC" w:rsidP="000C14DC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יובל רובין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D3B6" w14:textId="1638F6B9" w:rsidR="000C14DC" w:rsidRDefault="000C14DC" w:rsidP="000C14DC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עיתון בקיצור</w:t>
            </w:r>
          </w:p>
        </w:tc>
      </w:tr>
      <w:tr w:rsidR="000C14DC" w14:paraId="64C8F551" w14:textId="77777777" w:rsidTr="00D21A34">
        <w:trPr>
          <w:trHeight w:val="21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F4148" w14:textId="53C2B8AC" w:rsidR="000C14DC" w:rsidRDefault="000C14DC" w:rsidP="000C14DC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שורש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839E0" w14:textId="70338C40" w:rsidR="000C14DC" w:rsidRDefault="000C14DC" w:rsidP="000C14DC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אפרת </w:t>
            </w:r>
            <w:proofErr w:type="spellStart"/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טובול</w:t>
            </w:r>
            <w:proofErr w:type="spellEnd"/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שלף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13498" w14:textId="77777777" w:rsidR="000C14DC" w:rsidRDefault="000C14DC" w:rsidP="000C14DC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B8C79" w14:textId="77777777" w:rsidR="000C14DC" w:rsidRDefault="000C14DC" w:rsidP="000C14DC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</w:tr>
      <w:tr w:rsidR="000C14DC" w14:paraId="48046419" w14:textId="77777777" w:rsidTr="00D21A34">
        <w:trPr>
          <w:trHeight w:val="21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77AEE" w14:textId="0498776D" w:rsidR="000C14DC" w:rsidRDefault="000C14DC" w:rsidP="000C14DC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שריגים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3D0C2" w14:textId="682A53F5" w:rsidR="000C14DC" w:rsidRDefault="000C14DC" w:rsidP="000C14DC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לוטם נגב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C6337" w14:textId="77777777" w:rsidR="000C14DC" w:rsidRDefault="000C14DC" w:rsidP="000C14DC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70C6D" w14:textId="77777777" w:rsidR="000C14DC" w:rsidRDefault="000C14DC" w:rsidP="000C14DC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</w:tr>
      <w:tr w:rsidR="000C14DC" w14:paraId="2B861FBE" w14:textId="77777777" w:rsidTr="00D21A34">
        <w:trPr>
          <w:trHeight w:val="21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97394" w14:textId="3AE3C328" w:rsidR="000C14DC" w:rsidRDefault="000C14DC" w:rsidP="000C14DC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תעוז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3A65F" w14:textId="4EC2B79D" w:rsidR="000C14DC" w:rsidRDefault="000C14DC" w:rsidP="000C14DC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נטלי מוזס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2476D" w14:textId="77777777" w:rsidR="000C14DC" w:rsidRDefault="000C14DC" w:rsidP="000C14DC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B144A" w14:textId="77777777" w:rsidR="000C14DC" w:rsidRDefault="000C14DC" w:rsidP="000C14DC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</w:tr>
    </w:tbl>
    <w:p w14:paraId="61A05C7B" w14:textId="75ADBFBD" w:rsidR="005237E0" w:rsidRDefault="005237E0" w:rsidP="00714118">
      <w:pPr>
        <w:numPr>
          <w:ilvl w:val="0"/>
          <w:numId w:val="1"/>
        </w:numPr>
        <w:bidi/>
        <w:spacing w:line="360" w:lineRule="auto"/>
        <w:ind w:left="1077"/>
        <w:contextualSpacing/>
        <w:jc w:val="both"/>
        <w:rPr>
          <w:rFonts w:ascii="David" w:eastAsia="Calibri" w:hAnsi="David" w:cs="David"/>
          <w:b/>
          <w:bCs/>
          <w:sz w:val="26"/>
          <w:szCs w:val="26"/>
        </w:rPr>
      </w:pPr>
      <w:r w:rsidRPr="00C70111">
        <w:rPr>
          <w:rFonts w:ascii="David" w:eastAsia="Calibri" w:hAnsi="David" w:cs="David"/>
          <w:b/>
          <w:bCs/>
          <w:sz w:val="26"/>
          <w:szCs w:val="26"/>
          <w:rtl/>
        </w:rPr>
        <w:lastRenderedPageBreak/>
        <w:t>הודעות יו"ר.</w:t>
      </w:r>
    </w:p>
    <w:p w14:paraId="673F2A47" w14:textId="77777777" w:rsidR="006E3ACA" w:rsidRPr="00FB6028" w:rsidRDefault="006E3ACA" w:rsidP="006E3ACA">
      <w:pPr>
        <w:bidi/>
        <w:spacing w:after="120" w:line="360" w:lineRule="auto"/>
        <w:ind w:left="720" w:firstLine="363"/>
        <w:contextualSpacing/>
        <w:rPr>
          <w:rFonts w:ascii="David" w:hAnsi="David" w:cs="David"/>
          <w:rtl/>
        </w:rPr>
      </w:pPr>
      <w:r w:rsidRPr="00FB6028">
        <w:rPr>
          <w:rFonts w:ascii="David" w:hAnsi="David" w:cs="David" w:hint="cs"/>
          <w:rtl/>
        </w:rPr>
        <w:t xml:space="preserve">המועצה מתחילה לאכוף את חוק עזר העוסק בהעמדת רכב וחנייתו באזור התעשייה הר </w:t>
      </w:r>
    </w:p>
    <w:p w14:paraId="7E753543" w14:textId="7D45D907" w:rsidR="006E3ACA" w:rsidRPr="00FB6028" w:rsidRDefault="006E3ACA" w:rsidP="00714118">
      <w:pPr>
        <w:bidi/>
        <w:spacing w:line="360" w:lineRule="auto"/>
        <w:ind w:left="720" w:firstLine="363"/>
        <w:contextualSpacing/>
        <w:rPr>
          <w:rFonts w:ascii="David" w:hAnsi="David" w:cs="David"/>
        </w:rPr>
      </w:pPr>
      <w:r w:rsidRPr="00FB6028">
        <w:rPr>
          <w:rFonts w:ascii="David" w:hAnsi="David" w:cs="David" w:hint="cs"/>
          <w:rtl/>
        </w:rPr>
        <w:t>טוב כולל גביית אגרת חנייה באמצעות אפליקציית "</w:t>
      </w:r>
      <w:proofErr w:type="spellStart"/>
      <w:r w:rsidRPr="00FB6028">
        <w:rPr>
          <w:rFonts w:ascii="David" w:hAnsi="David" w:cs="David" w:hint="cs"/>
          <w:rtl/>
        </w:rPr>
        <w:t>פנגו</w:t>
      </w:r>
      <w:proofErr w:type="spellEnd"/>
      <w:r w:rsidRPr="00FB6028">
        <w:rPr>
          <w:rFonts w:ascii="David" w:hAnsi="David" w:cs="David" w:hint="cs"/>
          <w:rtl/>
        </w:rPr>
        <w:t>" ו "</w:t>
      </w:r>
      <w:proofErr w:type="spellStart"/>
      <w:r w:rsidRPr="00FB6028">
        <w:rPr>
          <w:rFonts w:ascii="David" w:hAnsi="David" w:cs="David" w:hint="cs"/>
          <w:rtl/>
        </w:rPr>
        <w:t>סלופארק</w:t>
      </w:r>
      <w:proofErr w:type="spellEnd"/>
      <w:r w:rsidRPr="00FB6028">
        <w:rPr>
          <w:rFonts w:ascii="David" w:hAnsi="David" w:cs="David" w:hint="cs"/>
          <w:rtl/>
        </w:rPr>
        <w:t>".</w:t>
      </w:r>
    </w:p>
    <w:p w14:paraId="12CFF8FF" w14:textId="56BD6340" w:rsidR="00F8167E" w:rsidRPr="00FB6028" w:rsidRDefault="00F8167E" w:rsidP="00F8167E">
      <w:pPr>
        <w:numPr>
          <w:ilvl w:val="0"/>
          <w:numId w:val="1"/>
        </w:numPr>
        <w:bidi/>
        <w:spacing w:after="120" w:line="360" w:lineRule="auto"/>
        <w:ind w:left="1077"/>
        <w:contextualSpacing/>
        <w:jc w:val="both"/>
        <w:rPr>
          <w:rFonts w:ascii="David" w:hAnsi="David" w:cs="David"/>
          <w:rtl/>
        </w:rPr>
      </w:pPr>
      <w:r>
        <w:rPr>
          <w:rFonts w:ascii="David" w:eastAsia="Calibri" w:hAnsi="David" w:cs="David" w:hint="cs"/>
          <w:b/>
          <w:bCs/>
          <w:sz w:val="26"/>
          <w:szCs w:val="26"/>
          <w:rtl/>
        </w:rPr>
        <w:t xml:space="preserve">מענה </w:t>
      </w:r>
      <w:proofErr w:type="spellStart"/>
      <w:r>
        <w:rPr>
          <w:rFonts w:ascii="David" w:eastAsia="Calibri" w:hAnsi="David" w:cs="David" w:hint="cs"/>
          <w:b/>
          <w:bCs/>
          <w:sz w:val="26"/>
          <w:szCs w:val="26"/>
          <w:rtl/>
        </w:rPr>
        <w:t>לשאילתא</w:t>
      </w:r>
      <w:proofErr w:type="spellEnd"/>
      <w:r w:rsidR="00FB6028">
        <w:rPr>
          <w:rFonts w:ascii="David" w:eastAsia="Calibri" w:hAnsi="David" w:cs="David" w:hint="cs"/>
          <w:b/>
          <w:bCs/>
          <w:sz w:val="26"/>
          <w:szCs w:val="26"/>
          <w:rtl/>
        </w:rPr>
        <w:t xml:space="preserve"> - </w:t>
      </w:r>
      <w:r w:rsidR="00FB6028" w:rsidRPr="00FB6028">
        <w:rPr>
          <w:rFonts w:ascii="David" w:hAnsi="David" w:cs="David" w:hint="cs"/>
          <w:rtl/>
        </w:rPr>
        <w:t xml:space="preserve">ראש המועצה מקריא את </w:t>
      </w:r>
      <w:proofErr w:type="spellStart"/>
      <w:r w:rsidR="00FB6028" w:rsidRPr="00FB6028">
        <w:rPr>
          <w:rFonts w:ascii="David" w:hAnsi="David" w:cs="David" w:hint="cs"/>
          <w:rtl/>
        </w:rPr>
        <w:t>השאילתא</w:t>
      </w:r>
      <w:proofErr w:type="spellEnd"/>
      <w:r w:rsidR="00FB6028" w:rsidRPr="00FB6028">
        <w:rPr>
          <w:rFonts w:ascii="David" w:hAnsi="David" w:cs="David" w:hint="cs"/>
          <w:rtl/>
        </w:rPr>
        <w:t xml:space="preserve"> של </w:t>
      </w:r>
      <w:r w:rsidR="009E7CF9">
        <w:rPr>
          <w:rFonts w:ascii="David" w:hAnsi="David" w:cs="David" w:hint="cs"/>
          <w:rtl/>
        </w:rPr>
        <w:t xml:space="preserve">חברי המליאה </w:t>
      </w:r>
      <w:r w:rsidR="00FB6028" w:rsidRPr="00FB6028">
        <w:rPr>
          <w:rFonts w:ascii="David" w:hAnsi="David" w:cs="David" w:hint="cs"/>
          <w:rtl/>
        </w:rPr>
        <w:t>רענן אהרונסון ודגנית דניאל אבדר ואת המענה שנשלח (מצ"ב).</w:t>
      </w:r>
    </w:p>
    <w:p w14:paraId="091730A8" w14:textId="00CA1547" w:rsidR="005237E0" w:rsidRPr="00C70111" w:rsidRDefault="005237E0" w:rsidP="00196513">
      <w:pPr>
        <w:numPr>
          <w:ilvl w:val="0"/>
          <w:numId w:val="1"/>
        </w:numPr>
        <w:bidi/>
        <w:spacing w:after="120" w:line="360" w:lineRule="auto"/>
        <w:ind w:left="1077"/>
        <w:contextualSpacing/>
        <w:jc w:val="both"/>
        <w:rPr>
          <w:rFonts w:ascii="David" w:eastAsia="Calibri" w:hAnsi="David" w:cs="David"/>
          <w:b/>
          <w:bCs/>
          <w:sz w:val="26"/>
          <w:szCs w:val="26"/>
        </w:rPr>
      </w:pPr>
      <w:r w:rsidRPr="00C70111">
        <w:rPr>
          <w:rFonts w:ascii="David" w:eastAsia="Calibri" w:hAnsi="David" w:cs="David"/>
          <w:b/>
          <w:bCs/>
          <w:sz w:val="26"/>
          <w:szCs w:val="26"/>
          <w:rtl/>
        </w:rPr>
        <w:t>דיווח מנכ"ל.</w:t>
      </w:r>
    </w:p>
    <w:p w14:paraId="20665953" w14:textId="2774C7E4" w:rsidR="00D24918" w:rsidRDefault="005237E0" w:rsidP="00196513">
      <w:pPr>
        <w:numPr>
          <w:ilvl w:val="0"/>
          <w:numId w:val="1"/>
        </w:numPr>
        <w:bidi/>
        <w:spacing w:line="360" w:lineRule="auto"/>
        <w:ind w:left="1077"/>
        <w:contextualSpacing/>
        <w:jc w:val="both"/>
        <w:rPr>
          <w:rFonts w:ascii="David" w:eastAsia="Calibri" w:hAnsi="David" w:cs="David"/>
          <w:b/>
          <w:bCs/>
          <w:sz w:val="26"/>
          <w:szCs w:val="26"/>
        </w:rPr>
      </w:pPr>
      <w:r w:rsidRPr="00C70111">
        <w:rPr>
          <w:rFonts w:ascii="David" w:eastAsia="Calibri" w:hAnsi="David" w:cs="David"/>
          <w:b/>
          <w:bCs/>
          <w:sz w:val="26"/>
          <w:szCs w:val="26"/>
          <w:rtl/>
        </w:rPr>
        <w:t xml:space="preserve">אישור פרוטוקול </w:t>
      </w:r>
      <w:r w:rsidR="002D2960">
        <w:rPr>
          <w:rFonts w:ascii="David" w:eastAsia="Calibri" w:hAnsi="David" w:cs="David" w:hint="cs"/>
          <w:b/>
          <w:bCs/>
          <w:sz w:val="26"/>
          <w:szCs w:val="26"/>
          <w:rtl/>
        </w:rPr>
        <w:t>מליאה</w:t>
      </w:r>
      <w:r w:rsidRPr="00C70111">
        <w:rPr>
          <w:rFonts w:ascii="David" w:eastAsia="Calibri" w:hAnsi="David" w:cs="David"/>
          <w:b/>
          <w:bCs/>
          <w:sz w:val="26"/>
          <w:szCs w:val="26"/>
          <w:rtl/>
        </w:rPr>
        <w:t xml:space="preserve"> מתאריך </w:t>
      </w:r>
      <w:r w:rsidR="002D2960">
        <w:rPr>
          <w:rFonts w:ascii="David" w:eastAsia="Calibri" w:hAnsi="David" w:cs="David" w:hint="cs"/>
          <w:b/>
          <w:bCs/>
          <w:sz w:val="26"/>
          <w:szCs w:val="26"/>
          <w:rtl/>
        </w:rPr>
        <w:t>30</w:t>
      </w:r>
      <w:r w:rsidRPr="00C70111">
        <w:rPr>
          <w:rFonts w:ascii="David" w:eastAsia="Calibri" w:hAnsi="David" w:cs="David"/>
          <w:b/>
          <w:bCs/>
          <w:sz w:val="26"/>
          <w:szCs w:val="26"/>
          <w:rtl/>
        </w:rPr>
        <w:t>/</w:t>
      </w:r>
      <w:r w:rsidR="00C40A54" w:rsidRPr="00C70111">
        <w:rPr>
          <w:rFonts w:ascii="David" w:eastAsia="Calibri" w:hAnsi="David" w:cs="David" w:hint="cs"/>
          <w:b/>
          <w:bCs/>
          <w:sz w:val="26"/>
          <w:szCs w:val="26"/>
          <w:rtl/>
        </w:rPr>
        <w:t>7</w:t>
      </w:r>
      <w:r w:rsidRPr="00C70111">
        <w:rPr>
          <w:rFonts w:ascii="David" w:eastAsia="Calibri" w:hAnsi="David" w:cs="David"/>
          <w:b/>
          <w:bCs/>
          <w:sz w:val="26"/>
          <w:szCs w:val="26"/>
          <w:rtl/>
        </w:rPr>
        <w:t>/</w:t>
      </w:r>
      <w:r w:rsidR="00C433F8" w:rsidRPr="00C70111">
        <w:rPr>
          <w:rFonts w:ascii="David" w:eastAsia="Calibri" w:hAnsi="David" w:cs="David"/>
          <w:b/>
          <w:bCs/>
          <w:sz w:val="26"/>
          <w:szCs w:val="26"/>
          <w:rtl/>
        </w:rPr>
        <w:t>2025</w:t>
      </w:r>
      <w:r w:rsidRPr="00C70111">
        <w:rPr>
          <w:rFonts w:ascii="David" w:eastAsia="Calibri" w:hAnsi="David" w:cs="David"/>
          <w:b/>
          <w:bCs/>
          <w:sz w:val="26"/>
          <w:szCs w:val="26"/>
          <w:rtl/>
        </w:rPr>
        <w:t>;</w:t>
      </w:r>
      <w:bookmarkStart w:id="1" w:name="_Hlk190268578"/>
    </w:p>
    <w:p w14:paraId="01CB0DC1" w14:textId="328A4CB7" w:rsidR="00637F4F" w:rsidRPr="00C70111" w:rsidRDefault="00637F4F" w:rsidP="00637F4F">
      <w:pPr>
        <w:bidi/>
        <w:spacing w:line="360" w:lineRule="auto"/>
        <w:ind w:left="1077"/>
        <w:contextualSpacing/>
        <w:jc w:val="both"/>
        <w:rPr>
          <w:rFonts w:ascii="David" w:eastAsia="Calibri" w:hAnsi="David" w:cs="David"/>
          <w:b/>
          <w:bCs/>
          <w:sz w:val="26"/>
          <w:szCs w:val="26"/>
        </w:rPr>
      </w:pPr>
      <w:r w:rsidRPr="00147486">
        <w:rPr>
          <w:rFonts w:ascii="David" w:eastAsia="Calibri" w:hAnsi="David" w:cs="David" w:hint="cs"/>
          <w:b/>
          <w:bCs/>
          <w:kern w:val="0"/>
          <w:u w:val="single"/>
          <w:rtl/>
          <w14:ligatures w14:val="none"/>
        </w:rPr>
        <w:t>אושר פה אחד.</w:t>
      </w:r>
    </w:p>
    <w:p w14:paraId="21417E7D" w14:textId="0A128737" w:rsidR="00196513" w:rsidRDefault="00196513" w:rsidP="00196513">
      <w:pPr>
        <w:pStyle w:val="a7"/>
        <w:numPr>
          <w:ilvl w:val="0"/>
          <w:numId w:val="1"/>
        </w:numPr>
        <w:bidi/>
        <w:spacing w:after="200" w:line="360" w:lineRule="auto"/>
        <w:rPr>
          <w:rFonts w:ascii="David" w:eastAsia="Calibri" w:hAnsi="David" w:cs="David"/>
          <w:b/>
          <w:bCs/>
          <w:kern w:val="0"/>
          <w14:ligatures w14:val="none"/>
        </w:rPr>
      </w:pPr>
      <w:bookmarkStart w:id="2" w:name="_Hlk190850261"/>
      <w:bookmarkEnd w:id="1"/>
      <w:r w:rsidRPr="00C70111">
        <w:rPr>
          <w:rFonts w:ascii="David" w:eastAsia="Calibri" w:hAnsi="David" w:cs="David" w:hint="cs"/>
          <w:b/>
          <w:bCs/>
          <w:sz w:val="26"/>
          <w:szCs w:val="26"/>
          <w:rtl/>
        </w:rPr>
        <w:t>הצהרת אמונים של חבר המליאה מקיבוץ נחשון ניר עלי</w:t>
      </w:r>
      <w:r w:rsidRPr="00196513">
        <w:rPr>
          <w:rFonts w:ascii="David" w:eastAsia="Calibri" w:hAnsi="David" w:cs="David" w:hint="cs"/>
          <w:b/>
          <w:bCs/>
          <w:kern w:val="0"/>
          <w:rtl/>
          <w14:ligatures w14:val="none"/>
        </w:rPr>
        <w:t>.</w:t>
      </w:r>
    </w:p>
    <w:p w14:paraId="4A47EB76" w14:textId="325FD37F" w:rsidR="00196513" w:rsidRPr="00196513" w:rsidRDefault="00196513" w:rsidP="00714118">
      <w:pPr>
        <w:pStyle w:val="a7"/>
        <w:bidi/>
        <w:spacing w:after="120" w:line="360" w:lineRule="auto"/>
        <w:ind w:left="1080"/>
        <w:rPr>
          <w:rFonts w:ascii="David" w:eastAsia="Calibri" w:hAnsi="David" w:cs="David"/>
          <w:b/>
          <w:bCs/>
          <w:kern w:val="0"/>
          <w14:ligatures w14:val="none"/>
        </w:rPr>
      </w:pPr>
      <w:r w:rsidRPr="00196513">
        <w:rPr>
          <w:rFonts w:ascii="David" w:eastAsia="Calibri" w:hAnsi="David" w:cs="David" w:hint="cs"/>
          <w:b/>
          <w:bCs/>
          <w:kern w:val="0"/>
          <w:rtl/>
          <w14:ligatures w14:val="none"/>
        </w:rPr>
        <w:t>נוסח ההצרה:</w:t>
      </w:r>
      <w:r w:rsidRPr="00196513">
        <w:rPr>
          <w:rFonts w:ascii="David" w:eastAsia="Calibri" w:hAnsi="David" w:cs="David"/>
          <w:b/>
          <w:bCs/>
          <w:kern w:val="0"/>
          <w14:ligatures w14:val="none"/>
        </w:rPr>
        <w:tab/>
        <w:t xml:space="preserve">     </w:t>
      </w:r>
      <w:r w:rsidRPr="00196513">
        <w:rPr>
          <w:rFonts w:ascii="David" w:eastAsia="Calibri" w:hAnsi="David" w:cs="David"/>
          <w:b/>
          <w:bCs/>
          <w:kern w:val="0"/>
          <w14:ligatures w14:val="none"/>
        </w:rPr>
        <w:tab/>
        <w:t xml:space="preserve"> </w:t>
      </w:r>
    </w:p>
    <w:p w14:paraId="4420D7D2" w14:textId="77777777" w:rsidR="00196513" w:rsidRPr="00196513" w:rsidRDefault="00196513" w:rsidP="00196513">
      <w:pPr>
        <w:pStyle w:val="a7"/>
        <w:spacing w:line="360" w:lineRule="auto"/>
        <w:ind w:left="1080"/>
        <w:rPr>
          <w:rFonts w:ascii="David" w:eastAsia="Calibri" w:hAnsi="David" w:cs="David"/>
          <w:b/>
          <w:bCs/>
          <w:kern w:val="0"/>
          <w14:ligatures w14:val="none"/>
        </w:rPr>
      </w:pPr>
      <w:r w:rsidRPr="00196513">
        <w:rPr>
          <w:rFonts w:ascii="David" w:eastAsia="Calibri" w:hAnsi="David" w:cs="David" w:hint="cs"/>
          <w:b/>
          <w:bCs/>
          <w:kern w:val="0"/>
          <w:rtl/>
          <w14:ligatures w14:val="none"/>
        </w:rPr>
        <w:t>"אני מתחייב לשמור אמונים למדינת ישראל ולמלא באמונה את שליחותי במועצה"</w:t>
      </w:r>
    </w:p>
    <w:p w14:paraId="5A18E0EA" w14:textId="77777777" w:rsidR="00637F4F" w:rsidRDefault="00637F4F" w:rsidP="00637F4F">
      <w:pPr>
        <w:pStyle w:val="a7"/>
        <w:bidi/>
        <w:spacing w:line="360" w:lineRule="auto"/>
        <w:ind w:left="1080"/>
        <w:rPr>
          <w:rFonts w:ascii="David" w:eastAsia="Calibri" w:hAnsi="David" w:cs="David"/>
          <w:b/>
          <w:bCs/>
          <w:sz w:val="26"/>
          <w:szCs w:val="26"/>
        </w:rPr>
      </w:pPr>
      <w:bookmarkStart w:id="3" w:name="_Hlk207897126"/>
      <w:r w:rsidRPr="00637F4F">
        <w:rPr>
          <w:rFonts w:ascii="David" w:hAnsi="David" w:cs="David" w:hint="cs"/>
          <w:b/>
          <w:bCs/>
          <w:u w:val="single"/>
          <w:rtl/>
        </w:rPr>
        <w:t>אושר פה אחד.</w:t>
      </w:r>
    </w:p>
    <w:p w14:paraId="2D31A471" w14:textId="2E1AED93" w:rsidR="00054198" w:rsidRDefault="00054198" w:rsidP="00637F4F">
      <w:pPr>
        <w:pStyle w:val="a7"/>
        <w:numPr>
          <w:ilvl w:val="0"/>
          <w:numId w:val="1"/>
        </w:numPr>
        <w:bidi/>
        <w:spacing w:line="360" w:lineRule="auto"/>
        <w:rPr>
          <w:rFonts w:ascii="David" w:eastAsia="Calibri" w:hAnsi="David" w:cs="David"/>
          <w:b/>
          <w:bCs/>
          <w:sz w:val="26"/>
          <w:szCs w:val="26"/>
        </w:rPr>
      </w:pPr>
      <w:r w:rsidRPr="00843A4E">
        <w:rPr>
          <w:rFonts w:ascii="David" w:eastAsia="Calibri" w:hAnsi="David" w:cs="David"/>
          <w:b/>
          <w:bCs/>
          <w:sz w:val="26"/>
          <w:szCs w:val="26"/>
          <w:rtl/>
        </w:rPr>
        <w:t xml:space="preserve">שינוי בעלי זכות חתימה חשבון </w:t>
      </w:r>
      <w:r w:rsidRPr="00843A4E">
        <w:rPr>
          <w:rFonts w:ascii="David" w:eastAsia="Calibri" w:hAnsi="David" w:cs="David" w:hint="cs"/>
          <w:b/>
          <w:bCs/>
          <w:sz w:val="26"/>
          <w:szCs w:val="26"/>
          <w:rtl/>
        </w:rPr>
        <w:t xml:space="preserve">רשות </w:t>
      </w:r>
      <w:r w:rsidRPr="00843A4E">
        <w:rPr>
          <w:rFonts w:ascii="David" w:eastAsia="Calibri" w:hAnsi="David" w:cs="David"/>
          <w:b/>
          <w:bCs/>
          <w:sz w:val="26"/>
          <w:szCs w:val="26"/>
          <w:rtl/>
        </w:rPr>
        <w:t xml:space="preserve"> לפי פירוט:</w:t>
      </w:r>
    </w:p>
    <w:tbl>
      <w:tblPr>
        <w:bidiVisual/>
        <w:tblW w:w="8415" w:type="dxa"/>
        <w:tblInd w:w="10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7"/>
        <w:gridCol w:w="1984"/>
        <w:gridCol w:w="2694"/>
        <w:gridCol w:w="2260"/>
      </w:tblGrid>
      <w:tr w:rsidR="00A503F4" w:rsidRPr="00E06BEF" w14:paraId="2FEE2A22" w14:textId="57EEEA3C" w:rsidTr="00714118">
        <w:trPr>
          <w:trHeight w:hRule="exact" w:val="265"/>
        </w:trPr>
        <w:tc>
          <w:tcPr>
            <w:tcW w:w="14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55407" w14:textId="77777777" w:rsidR="00A503F4" w:rsidRPr="00714118" w:rsidRDefault="00A503F4" w:rsidP="00054198">
            <w:pPr>
              <w:spacing w:line="360" w:lineRule="auto"/>
              <w:ind w:left="360"/>
              <w:jc w:val="right"/>
              <w:rPr>
                <w:rFonts w:ascii="David" w:eastAsia="Calibri" w:hAnsi="David" w:cs="David"/>
                <w:kern w:val="0"/>
                <w:sz w:val="22"/>
                <w:szCs w:val="22"/>
                <w14:ligatures w14:val="none"/>
              </w:rPr>
            </w:pPr>
            <w:bookmarkStart w:id="4" w:name="_Hlk207806775"/>
            <w:r w:rsidRPr="00714118">
              <w:rPr>
                <w:rFonts w:ascii="David" w:eastAsia="Calibri" w:hAnsi="David" w:cs="David"/>
                <w:kern w:val="0"/>
                <w:sz w:val="22"/>
                <w:szCs w:val="22"/>
                <w:rtl/>
                <w14:ligatures w14:val="none"/>
              </w:rPr>
              <w:t>שם ביה"ס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585F5" w14:textId="23A77A33" w:rsidR="00A503F4" w:rsidRPr="00E06BEF" w:rsidRDefault="00A503F4" w:rsidP="00256FC6">
            <w:pPr>
              <w:spacing w:line="360" w:lineRule="auto"/>
              <w:jc w:val="right"/>
              <w:rPr>
                <w:rFonts w:ascii="David" w:eastAsia="Calibri" w:hAnsi="David" w:cs="David"/>
                <w:kern w:val="0"/>
                <w14:ligatures w14:val="none"/>
              </w:rPr>
            </w:pPr>
            <w:r w:rsidRPr="00E06BEF">
              <w:rPr>
                <w:rFonts w:ascii="David" w:eastAsia="Calibri" w:hAnsi="David" w:cs="David"/>
                <w:kern w:val="0"/>
                <w:rtl/>
                <w14:ligatures w14:val="none"/>
              </w:rPr>
              <w:t xml:space="preserve">פרטי הבנק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0D3B0" w14:textId="77777777" w:rsidR="00A503F4" w:rsidRPr="00E06BEF" w:rsidRDefault="00A503F4" w:rsidP="00256FC6">
            <w:pPr>
              <w:spacing w:line="360" w:lineRule="auto"/>
              <w:jc w:val="right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 w:rsidRPr="00E06BEF">
              <w:rPr>
                <w:rFonts w:ascii="David" w:eastAsia="Calibri" w:hAnsi="David" w:cs="David"/>
                <w:kern w:val="0"/>
                <w:rtl/>
                <w14:ligatures w14:val="none"/>
              </w:rPr>
              <w:t>בעלי זכות חתימה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9CEE18" w14:textId="57D97804" w:rsidR="00A503F4" w:rsidRPr="00E06BEF" w:rsidRDefault="00A503F4" w:rsidP="00A503F4">
            <w:pPr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 xml:space="preserve">ביטול בעלי זכות חתימה </w:t>
            </w:r>
          </w:p>
        </w:tc>
      </w:tr>
      <w:tr w:rsidR="00A503F4" w:rsidRPr="00E06BEF" w14:paraId="44EF3331" w14:textId="3666D095" w:rsidTr="00714118">
        <w:trPr>
          <w:trHeight w:hRule="exact" w:val="964"/>
        </w:trPr>
        <w:tc>
          <w:tcPr>
            <w:tcW w:w="14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B8294" w14:textId="77777777" w:rsidR="00A503F4" w:rsidRPr="00C70111" w:rsidRDefault="00A503F4" w:rsidP="006E3ACA">
            <w:pPr>
              <w:spacing w:line="360" w:lineRule="auto"/>
              <w:jc w:val="right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</w:p>
          <w:p w14:paraId="5DD0D48C" w14:textId="77777777" w:rsidR="00A503F4" w:rsidRPr="00C70111" w:rsidRDefault="00A503F4" w:rsidP="006E3ACA">
            <w:pPr>
              <w:spacing w:line="360" w:lineRule="auto"/>
              <w:jc w:val="right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</w:p>
          <w:p w14:paraId="7CC669EC" w14:textId="77777777" w:rsidR="006E3ACA" w:rsidRDefault="00A503F4" w:rsidP="006E3ACA">
            <w:pPr>
              <w:spacing w:line="360" w:lineRule="auto"/>
              <w:jc w:val="right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 w:rsidRPr="00C70111">
              <w:rPr>
                <w:rFonts w:ascii="David" w:eastAsia="Calibri" w:hAnsi="David" w:cs="David"/>
                <w:kern w:val="0"/>
                <w:rtl/>
                <w14:ligatures w14:val="none"/>
              </w:rPr>
              <w:t xml:space="preserve">בי"ס </w:t>
            </w:r>
            <w:r w:rsidRPr="00C70111"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יסודי</w:t>
            </w:r>
          </w:p>
          <w:p w14:paraId="5ED339F5" w14:textId="40A7B48D" w:rsidR="00A503F4" w:rsidRPr="00C70111" w:rsidRDefault="00A503F4" w:rsidP="006E3ACA">
            <w:pPr>
              <w:spacing w:line="360" w:lineRule="auto"/>
              <w:jc w:val="right"/>
              <w:rPr>
                <w:rFonts w:ascii="David" w:eastAsia="Calibri" w:hAnsi="David" w:cs="David"/>
                <w:kern w:val="0"/>
                <w14:ligatures w14:val="none"/>
              </w:rPr>
            </w:pPr>
            <w:r w:rsidRPr="00C70111"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 xml:space="preserve"> הר טוב</w:t>
            </w:r>
          </w:p>
          <w:p w14:paraId="68636383" w14:textId="77777777" w:rsidR="00A503F4" w:rsidRPr="00C70111" w:rsidRDefault="00A503F4" w:rsidP="006E3ACA">
            <w:pPr>
              <w:spacing w:line="360" w:lineRule="auto"/>
              <w:jc w:val="right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</w:p>
          <w:p w14:paraId="47ED8DED" w14:textId="77777777" w:rsidR="00A503F4" w:rsidRPr="00C70111" w:rsidRDefault="00A503F4" w:rsidP="006E3ACA">
            <w:pPr>
              <w:spacing w:line="360" w:lineRule="auto"/>
              <w:jc w:val="right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</w:p>
          <w:p w14:paraId="7F6AA82B" w14:textId="77777777" w:rsidR="00A503F4" w:rsidRPr="00C70111" w:rsidRDefault="00A503F4" w:rsidP="006E3ACA">
            <w:pPr>
              <w:spacing w:line="360" w:lineRule="auto"/>
              <w:jc w:val="right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</w:p>
          <w:p w14:paraId="39C2691D" w14:textId="77777777" w:rsidR="00A503F4" w:rsidRPr="00C70111" w:rsidRDefault="00A503F4" w:rsidP="006E3ACA">
            <w:pPr>
              <w:spacing w:line="360" w:lineRule="auto"/>
              <w:jc w:val="right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</w:p>
          <w:p w14:paraId="72476229" w14:textId="77777777" w:rsidR="00A503F4" w:rsidRPr="00C70111" w:rsidRDefault="00A503F4" w:rsidP="006E3ACA">
            <w:pPr>
              <w:spacing w:line="360" w:lineRule="auto"/>
              <w:jc w:val="right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</w:p>
          <w:p w14:paraId="378DBCED" w14:textId="77777777" w:rsidR="00A503F4" w:rsidRPr="00C70111" w:rsidRDefault="00A503F4" w:rsidP="006E3ACA">
            <w:pPr>
              <w:spacing w:line="360" w:lineRule="auto"/>
              <w:jc w:val="right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</w:p>
          <w:p w14:paraId="539597A7" w14:textId="77777777" w:rsidR="00A503F4" w:rsidRPr="00C70111" w:rsidRDefault="00A503F4" w:rsidP="006E3ACA">
            <w:pPr>
              <w:spacing w:line="360" w:lineRule="auto"/>
              <w:jc w:val="right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</w:p>
          <w:p w14:paraId="2CE7CD6B" w14:textId="77777777" w:rsidR="00A503F4" w:rsidRPr="00C70111" w:rsidRDefault="00A503F4" w:rsidP="006E3ACA">
            <w:pPr>
              <w:spacing w:line="360" w:lineRule="auto"/>
              <w:jc w:val="right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</w:p>
          <w:p w14:paraId="53C03CFD" w14:textId="77777777" w:rsidR="00A503F4" w:rsidRPr="00C70111" w:rsidRDefault="00A503F4" w:rsidP="006E3ACA">
            <w:pPr>
              <w:spacing w:line="360" w:lineRule="auto"/>
              <w:jc w:val="right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728AF" w14:textId="77777777" w:rsidR="00A503F4" w:rsidRPr="00C70111" w:rsidRDefault="00A503F4" w:rsidP="00256FC6">
            <w:pPr>
              <w:spacing w:line="360" w:lineRule="auto"/>
              <w:jc w:val="right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 w:rsidRPr="00C70111"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חשבון רשות</w:t>
            </w:r>
          </w:p>
          <w:p w14:paraId="10F09BD1" w14:textId="6256C02B" w:rsidR="00A503F4" w:rsidRPr="00C70111" w:rsidRDefault="00A503F4" w:rsidP="00256FC6">
            <w:pPr>
              <w:spacing w:line="360" w:lineRule="auto"/>
              <w:jc w:val="right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 w:rsidRPr="00C70111">
              <w:rPr>
                <w:rFonts w:ascii="David" w:eastAsia="Calibri" w:hAnsi="David" w:cs="David"/>
                <w:kern w:val="0"/>
                <w:rtl/>
                <w14:ligatures w14:val="none"/>
              </w:rPr>
              <w:t xml:space="preserve">בנק </w:t>
            </w:r>
            <w:r w:rsidRPr="00C70111"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הפועלים</w:t>
            </w:r>
            <w:r w:rsidRPr="00C70111">
              <w:rPr>
                <w:rFonts w:ascii="David" w:eastAsia="Calibri" w:hAnsi="David" w:cs="David"/>
                <w:kern w:val="0"/>
                <w:rtl/>
                <w14:ligatures w14:val="none"/>
              </w:rPr>
              <w:t xml:space="preserve"> (</w:t>
            </w:r>
            <w:r w:rsidRPr="00C70111"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12</w:t>
            </w:r>
            <w:r w:rsidRPr="00C70111">
              <w:rPr>
                <w:rFonts w:ascii="David" w:eastAsia="Calibri" w:hAnsi="David" w:cs="David"/>
                <w:kern w:val="0"/>
                <w:rtl/>
                <w14:ligatures w14:val="none"/>
              </w:rPr>
              <w:t>)</w:t>
            </w:r>
          </w:p>
          <w:p w14:paraId="79965599" w14:textId="39EF128D" w:rsidR="00A503F4" w:rsidRPr="00C70111" w:rsidRDefault="00A503F4" w:rsidP="00256FC6">
            <w:pPr>
              <w:spacing w:line="360" w:lineRule="auto"/>
              <w:jc w:val="right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 w:rsidRPr="00C70111">
              <w:rPr>
                <w:rFonts w:ascii="David" w:eastAsia="Calibri" w:hAnsi="David" w:cs="David"/>
                <w:kern w:val="0"/>
                <w:rtl/>
                <w14:ligatures w14:val="none"/>
              </w:rPr>
              <w:t xml:space="preserve">מס' סניף: </w:t>
            </w:r>
            <w:r w:rsidRPr="00C70111"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692</w:t>
            </w:r>
          </w:p>
          <w:p w14:paraId="175EC306" w14:textId="77777777" w:rsidR="00A503F4" w:rsidRPr="00C70111" w:rsidRDefault="00A503F4" w:rsidP="00256FC6">
            <w:pPr>
              <w:spacing w:line="360" w:lineRule="auto"/>
              <w:jc w:val="right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</w:p>
          <w:p w14:paraId="296C7B26" w14:textId="77777777" w:rsidR="00A503F4" w:rsidRPr="00C70111" w:rsidRDefault="00A503F4" w:rsidP="00256FC6">
            <w:pPr>
              <w:spacing w:line="360" w:lineRule="auto"/>
              <w:jc w:val="right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</w:p>
          <w:p w14:paraId="41BD1C99" w14:textId="77777777" w:rsidR="00A503F4" w:rsidRPr="00C70111" w:rsidRDefault="00A503F4" w:rsidP="00256FC6">
            <w:pPr>
              <w:spacing w:line="360" w:lineRule="auto"/>
              <w:jc w:val="right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</w:p>
          <w:p w14:paraId="0EFEF17A" w14:textId="77777777" w:rsidR="00A503F4" w:rsidRPr="00C70111" w:rsidRDefault="00A503F4" w:rsidP="00256FC6">
            <w:pPr>
              <w:spacing w:line="360" w:lineRule="auto"/>
              <w:jc w:val="right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</w:p>
          <w:p w14:paraId="65828B44" w14:textId="77777777" w:rsidR="00A503F4" w:rsidRPr="00C70111" w:rsidRDefault="00A503F4" w:rsidP="00256FC6">
            <w:pPr>
              <w:spacing w:line="360" w:lineRule="auto"/>
              <w:jc w:val="right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</w:p>
          <w:p w14:paraId="5C25A783" w14:textId="77777777" w:rsidR="00A503F4" w:rsidRPr="00C70111" w:rsidRDefault="00A503F4" w:rsidP="00256FC6">
            <w:pPr>
              <w:spacing w:line="360" w:lineRule="auto"/>
              <w:jc w:val="right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</w:p>
          <w:p w14:paraId="2B983770" w14:textId="77777777" w:rsidR="00A503F4" w:rsidRPr="00C70111" w:rsidRDefault="00A503F4" w:rsidP="00256FC6">
            <w:pPr>
              <w:spacing w:line="360" w:lineRule="auto"/>
              <w:jc w:val="right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39E48" w14:textId="66EB130F" w:rsidR="00A503F4" w:rsidRDefault="00A503F4" w:rsidP="00054198">
            <w:pPr>
              <w:spacing w:line="360" w:lineRule="auto"/>
              <w:jc w:val="right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bookmarkStart w:id="5" w:name="_Hlk203556899"/>
            <w:r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ברכה ביטון מנהלת בית ספר</w:t>
            </w:r>
          </w:p>
          <w:p w14:paraId="3672A217" w14:textId="63CE4A86" w:rsidR="00A503F4" w:rsidRPr="00E06BEF" w:rsidRDefault="00A503F4" w:rsidP="00054198">
            <w:pPr>
              <w:spacing w:line="360" w:lineRule="auto"/>
              <w:jc w:val="right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 xml:space="preserve">עופרה </w:t>
            </w:r>
            <w:proofErr w:type="spellStart"/>
            <w:r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אקוע</w:t>
            </w:r>
            <w:proofErr w:type="spellEnd"/>
            <w:r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 xml:space="preserve"> מנהלנית</w:t>
            </w:r>
          </w:p>
          <w:p w14:paraId="2460E957" w14:textId="4FECBDCF" w:rsidR="00A503F4" w:rsidRPr="00E06BEF" w:rsidRDefault="00A503F4" w:rsidP="00A503F4">
            <w:pPr>
              <w:spacing w:line="360" w:lineRule="auto"/>
              <w:jc w:val="right"/>
              <w:rPr>
                <w:rFonts w:ascii="David" w:eastAsia="Calibri" w:hAnsi="David" w:cs="David"/>
                <w:kern w:val="0"/>
                <w14:ligatures w14:val="none"/>
              </w:rPr>
            </w:pPr>
            <w:r w:rsidRPr="00E06BEF">
              <w:rPr>
                <w:rFonts w:ascii="David" w:eastAsia="Calibri" w:hAnsi="David" w:cs="David"/>
                <w:kern w:val="0"/>
                <w:rtl/>
                <w14:ligatures w14:val="none"/>
              </w:rPr>
              <w:t xml:space="preserve"> </w:t>
            </w:r>
            <w:bookmarkEnd w:id="5"/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5CB102" w14:textId="38E44D76" w:rsidR="00A503F4" w:rsidRDefault="00A503F4" w:rsidP="00054198">
            <w:pPr>
              <w:spacing w:line="360" w:lineRule="auto"/>
              <w:jc w:val="right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 xml:space="preserve">מאיה אליהו </w:t>
            </w:r>
            <w:r w:rsidR="00AF3DE8">
              <w:rPr>
                <w:rFonts w:ascii="David" w:eastAsia="Calibri" w:hAnsi="David" w:cs="David"/>
                <w:kern w:val="0"/>
                <w:rtl/>
                <w14:ligatures w14:val="none"/>
              </w:rPr>
              <w:t>–</w:t>
            </w:r>
            <w:r w:rsidR="00AF3DE8"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 xml:space="preserve"> מנהלנית</w:t>
            </w:r>
          </w:p>
        </w:tc>
      </w:tr>
      <w:tr w:rsidR="00A503F4" w:rsidRPr="00E06BEF" w14:paraId="13304C70" w14:textId="77777777" w:rsidTr="00714118">
        <w:trPr>
          <w:trHeight w:hRule="exact" w:val="964"/>
        </w:trPr>
        <w:tc>
          <w:tcPr>
            <w:tcW w:w="14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987C7" w14:textId="77777777" w:rsidR="00A503F4" w:rsidRPr="00C70111" w:rsidRDefault="00A503F4" w:rsidP="006E3ACA">
            <w:pPr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2730F" w14:textId="77777777" w:rsidR="00A503F4" w:rsidRPr="00C70111" w:rsidRDefault="00A503F4" w:rsidP="00A503F4">
            <w:pPr>
              <w:spacing w:line="360" w:lineRule="auto"/>
              <w:jc w:val="right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 w:rsidRPr="00C70111"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 xml:space="preserve">חשבון הורים </w:t>
            </w:r>
          </w:p>
          <w:p w14:paraId="12405661" w14:textId="77777777" w:rsidR="00A503F4" w:rsidRPr="00C70111" w:rsidRDefault="00A503F4" w:rsidP="00A503F4">
            <w:pPr>
              <w:spacing w:line="360" w:lineRule="auto"/>
              <w:jc w:val="right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 w:rsidRPr="00C70111"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 xml:space="preserve">בנק פועלים (12) </w:t>
            </w:r>
          </w:p>
          <w:p w14:paraId="3B5AC42C" w14:textId="0FDB5AD4" w:rsidR="00A503F4" w:rsidRPr="00C70111" w:rsidRDefault="00A503F4" w:rsidP="00A503F4">
            <w:pPr>
              <w:spacing w:line="360" w:lineRule="auto"/>
              <w:jc w:val="right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 w:rsidRPr="00C70111"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מס סניף 692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B5B53" w14:textId="77777777" w:rsidR="00A503F4" w:rsidRDefault="00A503F4" w:rsidP="00A503F4">
            <w:pPr>
              <w:spacing w:line="360" w:lineRule="auto"/>
              <w:jc w:val="right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ברכה ביטון מנהלת בית ספר</w:t>
            </w:r>
          </w:p>
          <w:p w14:paraId="709B64E7" w14:textId="77777777" w:rsidR="00A503F4" w:rsidRDefault="00A503F4" w:rsidP="00A503F4">
            <w:pPr>
              <w:spacing w:line="360" w:lineRule="auto"/>
              <w:jc w:val="right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 xml:space="preserve">עופרה </w:t>
            </w:r>
            <w:proofErr w:type="spellStart"/>
            <w:r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אקוע</w:t>
            </w:r>
            <w:proofErr w:type="spellEnd"/>
            <w:r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 xml:space="preserve"> מנהלנית</w:t>
            </w:r>
          </w:p>
          <w:p w14:paraId="24248E99" w14:textId="1C9869A4" w:rsidR="00A503F4" w:rsidRDefault="00A503F4" w:rsidP="00A503F4">
            <w:pPr>
              <w:spacing w:line="360" w:lineRule="auto"/>
              <w:jc w:val="right"/>
              <w:rPr>
                <w:rFonts w:ascii="David" w:eastAsia="Calibri" w:hAnsi="David" w:cs="David"/>
                <w:kern w:val="0"/>
                <w14:ligatures w14:val="none"/>
              </w:rPr>
            </w:pPr>
            <w:r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 xml:space="preserve">שירה ויזמן הורה </w:t>
            </w:r>
            <w:r w:rsidR="00AF3DE8"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בביה"ס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97F496B" w14:textId="563F2965" w:rsidR="00A503F4" w:rsidRDefault="00A503F4" w:rsidP="00A503F4">
            <w:pPr>
              <w:spacing w:line="360" w:lineRule="auto"/>
              <w:jc w:val="right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 xml:space="preserve">מאיה אליהו </w:t>
            </w:r>
            <w:r w:rsidR="00AF3DE8">
              <w:rPr>
                <w:rFonts w:ascii="David" w:eastAsia="Calibri" w:hAnsi="David" w:cs="David"/>
                <w:kern w:val="0"/>
                <w:rtl/>
                <w14:ligatures w14:val="none"/>
              </w:rPr>
              <w:t>–</w:t>
            </w:r>
            <w:r w:rsidR="00AF3DE8"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 xml:space="preserve"> מנהלנית</w:t>
            </w:r>
          </w:p>
        </w:tc>
      </w:tr>
      <w:bookmarkEnd w:id="4"/>
      <w:tr w:rsidR="00A15941" w:rsidRPr="00AF3DE8" w14:paraId="58DB2CFB" w14:textId="77777777" w:rsidTr="00714118">
        <w:trPr>
          <w:trHeight w:hRule="exact" w:val="964"/>
        </w:trPr>
        <w:tc>
          <w:tcPr>
            <w:tcW w:w="14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DFACB" w14:textId="77777777" w:rsidR="00A15941" w:rsidRDefault="00A15941" w:rsidP="006E3ACA">
            <w:pPr>
              <w:bidi/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</w:p>
          <w:p w14:paraId="617572A5" w14:textId="77777777" w:rsidR="00A15941" w:rsidRDefault="00A15941" w:rsidP="006E3ACA">
            <w:pPr>
              <w:bidi/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</w:p>
          <w:p w14:paraId="68723F6B" w14:textId="405D96F8" w:rsidR="00A15941" w:rsidRPr="00C70111" w:rsidRDefault="00A15941" w:rsidP="006E3ACA">
            <w:pPr>
              <w:bidi/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 w:rsidRPr="00C70111"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ביה"ס האלה</w:t>
            </w:r>
            <w:r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 xml:space="preserve"> נחושה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AF4F7" w14:textId="1452C0DE" w:rsidR="00A15941" w:rsidRPr="00C70111" w:rsidRDefault="00A15941" w:rsidP="00D64D02">
            <w:pPr>
              <w:bidi/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 w:rsidRPr="00C70111"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 xml:space="preserve">חשבון רשות </w:t>
            </w:r>
          </w:p>
          <w:p w14:paraId="49B498A6" w14:textId="77777777" w:rsidR="00A15941" w:rsidRPr="00C70111" w:rsidRDefault="00A15941" w:rsidP="00D64D02">
            <w:pPr>
              <w:bidi/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 w:rsidRPr="00C70111">
              <w:rPr>
                <w:rFonts w:ascii="David" w:eastAsia="Calibri" w:hAnsi="David" w:cs="David"/>
                <w:kern w:val="0"/>
                <w:rtl/>
                <w14:ligatures w14:val="none"/>
              </w:rPr>
              <w:t xml:space="preserve">בנק </w:t>
            </w:r>
            <w:r w:rsidRPr="00C70111"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דיסקונט</w:t>
            </w:r>
            <w:r w:rsidRPr="00C70111">
              <w:rPr>
                <w:rFonts w:ascii="David" w:eastAsia="Calibri" w:hAnsi="David" w:cs="David"/>
                <w:kern w:val="0"/>
                <w:rtl/>
                <w14:ligatures w14:val="none"/>
              </w:rPr>
              <w:t xml:space="preserve"> (</w:t>
            </w:r>
            <w:r w:rsidRPr="00C70111"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11</w:t>
            </w:r>
            <w:r w:rsidRPr="00C70111">
              <w:rPr>
                <w:rFonts w:ascii="David" w:eastAsia="Calibri" w:hAnsi="David" w:cs="David"/>
                <w:kern w:val="0"/>
                <w:rtl/>
                <w14:ligatures w14:val="none"/>
              </w:rPr>
              <w:t>)</w:t>
            </w:r>
          </w:p>
          <w:p w14:paraId="3050E7F4" w14:textId="77777777" w:rsidR="00A15941" w:rsidRPr="00C70111" w:rsidRDefault="00A15941" w:rsidP="00D64D02">
            <w:pPr>
              <w:bidi/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 w:rsidRPr="00C70111">
              <w:rPr>
                <w:rFonts w:ascii="David" w:eastAsia="Calibri" w:hAnsi="David" w:cs="David"/>
                <w:kern w:val="0"/>
                <w:rtl/>
                <w14:ligatures w14:val="none"/>
              </w:rPr>
              <w:t xml:space="preserve">מס' סניף: </w:t>
            </w:r>
            <w:r w:rsidRPr="00C70111"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167</w:t>
            </w:r>
          </w:p>
          <w:p w14:paraId="01F7D6A6" w14:textId="77777777" w:rsidR="00A15941" w:rsidRPr="00C70111" w:rsidRDefault="00A15941" w:rsidP="00AF3DE8">
            <w:pPr>
              <w:bidi/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09E0" w14:textId="1F0749DC" w:rsidR="00A15941" w:rsidRDefault="00A15941" w:rsidP="00AF3DE8">
            <w:pPr>
              <w:bidi/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 xml:space="preserve">יערה חוברה- מנהלת ביה"ס </w:t>
            </w:r>
          </w:p>
          <w:p w14:paraId="1BF24B90" w14:textId="68749AC9" w:rsidR="00A15941" w:rsidRPr="00AF3DE8" w:rsidRDefault="00A15941" w:rsidP="00D64D02">
            <w:pPr>
              <w:bidi/>
              <w:spacing w:line="360" w:lineRule="auto"/>
              <w:rPr>
                <w:rFonts w:ascii="David" w:eastAsia="Calibri" w:hAnsi="David" w:cs="David"/>
                <w:kern w:val="0"/>
                <w14:ligatures w14:val="none"/>
              </w:rPr>
            </w:pPr>
            <w:r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 xml:space="preserve">נעמי </w:t>
            </w:r>
            <w:proofErr w:type="spellStart"/>
            <w:r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ורקר</w:t>
            </w:r>
            <w:proofErr w:type="spellEnd"/>
            <w:r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- מנהלנית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949A211" w14:textId="77777777" w:rsidR="00A15941" w:rsidRPr="00AF3DE8" w:rsidRDefault="00A15941" w:rsidP="00AF3DE8">
            <w:pPr>
              <w:bidi/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 xml:space="preserve">הילה קדוש- מנהלת יוצאת </w:t>
            </w:r>
          </w:p>
        </w:tc>
      </w:tr>
      <w:tr w:rsidR="00A15941" w:rsidRPr="00AF3DE8" w14:paraId="4D5AD62E" w14:textId="77777777" w:rsidTr="00714118">
        <w:trPr>
          <w:trHeight w:hRule="exact" w:val="964"/>
        </w:trPr>
        <w:tc>
          <w:tcPr>
            <w:tcW w:w="147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1305D" w14:textId="65044BCF" w:rsidR="00A15941" w:rsidRPr="00C70111" w:rsidRDefault="00A15941" w:rsidP="006E3ACA">
            <w:pPr>
              <w:bidi/>
              <w:spacing w:line="360" w:lineRule="auto"/>
              <w:jc w:val="both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F12D" w14:textId="550B87C8" w:rsidR="00A15941" w:rsidRPr="00C70111" w:rsidRDefault="00A15941" w:rsidP="00D64D02">
            <w:pPr>
              <w:bidi/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 w:rsidRPr="00C70111"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 xml:space="preserve">חשבון הורים </w:t>
            </w:r>
          </w:p>
          <w:p w14:paraId="0BBF280A" w14:textId="77777777" w:rsidR="00A15941" w:rsidRPr="00C70111" w:rsidRDefault="00A15941" w:rsidP="00D64D02">
            <w:pPr>
              <w:bidi/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 w:rsidRPr="00C70111">
              <w:rPr>
                <w:rFonts w:ascii="David" w:eastAsia="Calibri" w:hAnsi="David" w:cs="David"/>
                <w:kern w:val="0"/>
                <w:rtl/>
                <w14:ligatures w14:val="none"/>
              </w:rPr>
              <w:t xml:space="preserve">בנק </w:t>
            </w:r>
            <w:r w:rsidRPr="00C70111"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דיסקונט</w:t>
            </w:r>
            <w:r w:rsidRPr="00C70111">
              <w:rPr>
                <w:rFonts w:ascii="David" w:eastAsia="Calibri" w:hAnsi="David" w:cs="David"/>
                <w:kern w:val="0"/>
                <w:rtl/>
                <w14:ligatures w14:val="none"/>
              </w:rPr>
              <w:t xml:space="preserve"> (</w:t>
            </w:r>
            <w:r w:rsidRPr="00C70111"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11</w:t>
            </w:r>
            <w:r w:rsidRPr="00C70111">
              <w:rPr>
                <w:rFonts w:ascii="David" w:eastAsia="Calibri" w:hAnsi="David" w:cs="David"/>
                <w:kern w:val="0"/>
                <w:rtl/>
                <w14:ligatures w14:val="none"/>
              </w:rPr>
              <w:t>)</w:t>
            </w:r>
          </w:p>
          <w:p w14:paraId="3F6FC633" w14:textId="77777777" w:rsidR="00A15941" w:rsidRPr="00C70111" w:rsidRDefault="00A15941" w:rsidP="00D64D02">
            <w:pPr>
              <w:bidi/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 w:rsidRPr="00C70111">
              <w:rPr>
                <w:rFonts w:ascii="David" w:eastAsia="Calibri" w:hAnsi="David" w:cs="David"/>
                <w:kern w:val="0"/>
                <w:rtl/>
                <w14:ligatures w14:val="none"/>
              </w:rPr>
              <w:t xml:space="preserve">מס' סניף: </w:t>
            </w:r>
            <w:r w:rsidRPr="00C70111"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167</w:t>
            </w:r>
          </w:p>
          <w:p w14:paraId="5409319B" w14:textId="77777777" w:rsidR="00A15941" w:rsidRPr="00C70111" w:rsidRDefault="00A15941" w:rsidP="00D64D02">
            <w:pPr>
              <w:bidi/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5FB4" w14:textId="77777777" w:rsidR="00A15941" w:rsidRDefault="00A15941" w:rsidP="00D64D02">
            <w:pPr>
              <w:bidi/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 xml:space="preserve">יערה חוברה- מנהלת ביה"ס </w:t>
            </w:r>
          </w:p>
          <w:p w14:paraId="7FC0EEA2" w14:textId="084B59AE" w:rsidR="00A15941" w:rsidRPr="00AF3DE8" w:rsidRDefault="00A15941" w:rsidP="00D64D02">
            <w:pPr>
              <w:bidi/>
              <w:spacing w:line="360" w:lineRule="auto"/>
              <w:rPr>
                <w:rFonts w:ascii="David" w:eastAsia="Calibri" w:hAnsi="David" w:cs="David"/>
                <w:kern w:val="0"/>
                <w14:ligatures w14:val="none"/>
              </w:rPr>
            </w:pPr>
            <w:r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 xml:space="preserve">נעמי </w:t>
            </w:r>
            <w:proofErr w:type="spellStart"/>
            <w:r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ורקר</w:t>
            </w:r>
            <w:proofErr w:type="spellEnd"/>
            <w:r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- מנהלנית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8FA933" w14:textId="4DBC2128" w:rsidR="00A15941" w:rsidRPr="00AF3DE8" w:rsidRDefault="00A15941" w:rsidP="00D64D02">
            <w:pPr>
              <w:bidi/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 xml:space="preserve">הילה קדוש- מנהלת יוצאת </w:t>
            </w:r>
          </w:p>
        </w:tc>
      </w:tr>
      <w:tr w:rsidR="00A15941" w:rsidRPr="00AF3DE8" w14:paraId="36548D0F" w14:textId="77777777" w:rsidTr="00714118">
        <w:trPr>
          <w:trHeight w:hRule="exact" w:val="648"/>
        </w:trPr>
        <w:tc>
          <w:tcPr>
            <w:tcW w:w="14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1B9E5" w14:textId="70DD3F87" w:rsidR="00A15941" w:rsidRPr="00C70111" w:rsidRDefault="00A15941" w:rsidP="006E3ACA">
            <w:pPr>
              <w:bidi/>
              <w:spacing w:line="360" w:lineRule="auto"/>
              <w:jc w:val="both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5863F" w14:textId="5F1491E4" w:rsidR="00A15941" w:rsidRPr="00C70111" w:rsidRDefault="00A15941" w:rsidP="00C249AF">
            <w:pPr>
              <w:bidi/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 w:rsidRPr="00C70111"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מקס עסקים גביית תשלומי הורי</w:t>
            </w:r>
            <w:r w:rsidR="00C249AF"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ם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48085" w14:textId="77777777" w:rsidR="00A15941" w:rsidRDefault="00A15941" w:rsidP="00C70111">
            <w:pPr>
              <w:bidi/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 xml:space="preserve">יערה חוברה- מנהלת ביה"ס </w:t>
            </w:r>
          </w:p>
          <w:p w14:paraId="741BE2B2" w14:textId="02535A5E" w:rsidR="00A15941" w:rsidRDefault="00A15941" w:rsidP="00C70111">
            <w:pPr>
              <w:bidi/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 xml:space="preserve">נעמי </w:t>
            </w:r>
            <w:proofErr w:type="spellStart"/>
            <w:r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ורקר</w:t>
            </w:r>
            <w:proofErr w:type="spellEnd"/>
            <w:r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- מנהלנית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D4AF43" w14:textId="02391C47" w:rsidR="00A15941" w:rsidRDefault="00A15941" w:rsidP="00C70111">
            <w:pPr>
              <w:bidi/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הילה קדוש- מנהלת יוצאת</w:t>
            </w:r>
          </w:p>
        </w:tc>
      </w:tr>
      <w:tr w:rsidR="00AF3DE8" w:rsidRPr="00AF3DE8" w14:paraId="7CEC95E6" w14:textId="77777777" w:rsidTr="00714118">
        <w:trPr>
          <w:trHeight w:hRule="exact" w:val="942"/>
        </w:trPr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7B7E" w14:textId="0236A8F0" w:rsidR="00AF3DE8" w:rsidRPr="00C70111" w:rsidRDefault="004E10B6" w:rsidP="006E3ACA">
            <w:pPr>
              <w:bidi/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 w:rsidRPr="00C70111"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חוו</w:t>
            </w:r>
            <w:r w:rsidR="00A15941"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 xml:space="preserve">ה </w:t>
            </w:r>
            <w:r w:rsidRPr="00C70111"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חקלאית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A965D" w14:textId="77777777" w:rsidR="00AF3DE8" w:rsidRPr="00C70111" w:rsidRDefault="004E10B6" w:rsidP="00AF3DE8">
            <w:pPr>
              <w:bidi/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 w:rsidRPr="00C70111"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חשבון רשות</w:t>
            </w:r>
          </w:p>
          <w:p w14:paraId="18A43968" w14:textId="77777777" w:rsidR="004E10B6" w:rsidRPr="00C70111" w:rsidRDefault="004E10B6" w:rsidP="004E10B6">
            <w:pPr>
              <w:bidi/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 w:rsidRPr="00C70111"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 xml:space="preserve">בנק לאומי (10) </w:t>
            </w:r>
          </w:p>
          <w:p w14:paraId="7C01813D" w14:textId="5D6E7AF6" w:rsidR="004E10B6" w:rsidRPr="00C70111" w:rsidRDefault="004E10B6" w:rsidP="004E10B6">
            <w:pPr>
              <w:bidi/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 w:rsidRPr="00C70111"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מס סניף 916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7F3A6" w14:textId="5E7F7B6B" w:rsidR="00AF3DE8" w:rsidRPr="00AF3DE8" w:rsidRDefault="004E10B6" w:rsidP="00AF3DE8">
            <w:pPr>
              <w:bidi/>
              <w:spacing w:line="360" w:lineRule="auto"/>
              <w:rPr>
                <w:rFonts w:ascii="David" w:eastAsia="Calibri" w:hAnsi="David" w:cs="David"/>
                <w:kern w:val="0"/>
                <w14:ligatures w14:val="none"/>
              </w:rPr>
            </w:pPr>
            <w:r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 xml:space="preserve">מוטי </w:t>
            </w:r>
            <w:proofErr w:type="spellStart"/>
            <w:r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נייוז</w:t>
            </w:r>
            <w:proofErr w:type="spellEnd"/>
            <w:r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 xml:space="preserve"> </w:t>
            </w:r>
            <w:r>
              <w:rPr>
                <w:rFonts w:ascii="David" w:eastAsia="Calibri" w:hAnsi="David" w:cs="David"/>
                <w:kern w:val="0"/>
                <w:rtl/>
                <w14:ligatures w14:val="none"/>
              </w:rPr>
              <w:t>–</w:t>
            </w:r>
            <w:r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 xml:space="preserve"> מנהל נכנס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DB161F" w14:textId="20E5BD09" w:rsidR="00AF3DE8" w:rsidRPr="00AF3DE8" w:rsidRDefault="004E10B6" w:rsidP="00AF3DE8">
            <w:pPr>
              <w:bidi/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 xml:space="preserve">אלה </w:t>
            </w:r>
            <w:proofErr w:type="spellStart"/>
            <w:r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זנגי</w:t>
            </w:r>
            <w:proofErr w:type="spellEnd"/>
            <w:r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 xml:space="preserve"> </w:t>
            </w:r>
            <w:r>
              <w:rPr>
                <w:rFonts w:ascii="David" w:eastAsia="Calibri" w:hAnsi="David" w:cs="David"/>
                <w:kern w:val="0"/>
                <w:rtl/>
                <w14:ligatures w14:val="none"/>
              </w:rPr>
              <w:t>–</w:t>
            </w:r>
            <w:r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 xml:space="preserve"> מנהלת יוצאת</w:t>
            </w:r>
          </w:p>
        </w:tc>
      </w:tr>
      <w:tr w:rsidR="00C70111" w:rsidRPr="00AF3DE8" w14:paraId="791AC9E1" w14:textId="77777777" w:rsidTr="00714118">
        <w:trPr>
          <w:trHeight w:hRule="exact" w:val="964"/>
        </w:trPr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8BB64" w14:textId="7619A7B6" w:rsidR="00C70111" w:rsidRPr="00C70111" w:rsidRDefault="00C70111" w:rsidP="006E3ACA">
            <w:pPr>
              <w:bidi/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 w:rsidRPr="00C70111"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ביה"ס דרור משלב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CC64E" w14:textId="4E3F6F30" w:rsidR="00C70111" w:rsidRPr="00C70111" w:rsidRDefault="00C70111" w:rsidP="00C70111">
            <w:pPr>
              <w:bidi/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 w:rsidRPr="00C70111"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 xml:space="preserve">סגירת חשבון </w:t>
            </w:r>
          </w:p>
          <w:p w14:paraId="0B704D52" w14:textId="77777777" w:rsidR="00C70111" w:rsidRPr="00C70111" w:rsidRDefault="00C70111" w:rsidP="00C70111">
            <w:pPr>
              <w:bidi/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 w:rsidRPr="00C70111">
              <w:rPr>
                <w:rFonts w:ascii="David" w:eastAsia="Calibri" w:hAnsi="David" w:cs="David"/>
                <w:kern w:val="0"/>
                <w:rtl/>
                <w14:ligatures w14:val="none"/>
              </w:rPr>
              <w:t xml:space="preserve">בנק </w:t>
            </w:r>
            <w:r w:rsidRPr="00C70111"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דיסקונט</w:t>
            </w:r>
            <w:r w:rsidRPr="00C70111">
              <w:rPr>
                <w:rFonts w:ascii="David" w:eastAsia="Calibri" w:hAnsi="David" w:cs="David"/>
                <w:kern w:val="0"/>
                <w:rtl/>
                <w14:ligatures w14:val="none"/>
              </w:rPr>
              <w:t xml:space="preserve"> (</w:t>
            </w:r>
            <w:r w:rsidRPr="00C70111"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11</w:t>
            </w:r>
            <w:r w:rsidRPr="00C70111">
              <w:rPr>
                <w:rFonts w:ascii="David" w:eastAsia="Calibri" w:hAnsi="David" w:cs="David"/>
                <w:kern w:val="0"/>
                <w:rtl/>
                <w14:ligatures w14:val="none"/>
              </w:rPr>
              <w:t>)</w:t>
            </w:r>
          </w:p>
          <w:p w14:paraId="3969E16A" w14:textId="6E52F1FE" w:rsidR="00C70111" w:rsidRPr="00C70111" w:rsidRDefault="00C70111" w:rsidP="00C70111">
            <w:pPr>
              <w:bidi/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 w:rsidRPr="00C70111">
              <w:rPr>
                <w:rFonts w:ascii="David" w:eastAsia="Calibri" w:hAnsi="David" w:cs="David"/>
                <w:kern w:val="0"/>
                <w:rtl/>
                <w14:ligatures w14:val="none"/>
              </w:rPr>
              <w:t xml:space="preserve">מס' סניף: </w:t>
            </w:r>
            <w:r w:rsidRPr="00C70111"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167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29D0F" w14:textId="77777777" w:rsidR="00C70111" w:rsidRDefault="00C70111" w:rsidP="00C70111">
            <w:pPr>
              <w:jc w:val="right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proofErr w:type="spellStart"/>
            <w:r w:rsidRPr="00A15941"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פיקהולץ</w:t>
            </w:r>
            <w:proofErr w:type="spellEnd"/>
            <w:r w:rsidRPr="00A15941"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 xml:space="preserve"> שילה ענבל</w:t>
            </w:r>
          </w:p>
          <w:p w14:paraId="0B0CCBFB" w14:textId="77777777" w:rsidR="00F060F1" w:rsidRPr="00A15941" w:rsidRDefault="00F060F1" w:rsidP="00C70111">
            <w:pPr>
              <w:jc w:val="right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</w:p>
          <w:p w14:paraId="707DC9C5" w14:textId="2B69608D" w:rsidR="00C70111" w:rsidRPr="00A15941" w:rsidRDefault="00C70111" w:rsidP="00C70111">
            <w:pPr>
              <w:jc w:val="right"/>
              <w:rPr>
                <w:rFonts w:ascii="David" w:eastAsia="Calibri" w:hAnsi="David" w:cs="David"/>
                <w:kern w:val="0"/>
                <w14:ligatures w14:val="none"/>
              </w:rPr>
            </w:pPr>
            <w:r w:rsidRPr="00A15941"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 xml:space="preserve">נעמי </w:t>
            </w:r>
            <w:proofErr w:type="spellStart"/>
            <w:r w:rsidRPr="00A15941">
              <w:rPr>
                <w:rFonts w:ascii="David" w:eastAsia="Calibri" w:hAnsi="David" w:cs="David" w:hint="cs"/>
                <w:kern w:val="0"/>
                <w:rtl/>
                <w14:ligatures w14:val="none"/>
              </w:rPr>
              <w:t>ורקר</w:t>
            </w:r>
            <w:proofErr w:type="spellEnd"/>
          </w:p>
          <w:p w14:paraId="2DF9838A" w14:textId="77777777" w:rsidR="00C70111" w:rsidRDefault="00C70111" w:rsidP="00AF3DE8">
            <w:pPr>
              <w:bidi/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380B6A" w14:textId="0DCD1948" w:rsidR="00C70111" w:rsidRDefault="00C70111" w:rsidP="00AF3DE8">
            <w:pPr>
              <w:bidi/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</w:p>
        </w:tc>
      </w:tr>
    </w:tbl>
    <w:bookmarkEnd w:id="3"/>
    <w:p w14:paraId="193D5114" w14:textId="77777777" w:rsidR="00637F4F" w:rsidRDefault="00637F4F" w:rsidP="00714118">
      <w:pPr>
        <w:pStyle w:val="a7"/>
        <w:bidi/>
        <w:spacing w:line="360" w:lineRule="auto"/>
        <w:ind w:left="1080"/>
        <w:rPr>
          <w:rFonts w:ascii="David" w:eastAsia="Calibri" w:hAnsi="David" w:cs="David"/>
          <w:b/>
          <w:bCs/>
          <w:sz w:val="26"/>
          <w:szCs w:val="26"/>
        </w:rPr>
      </w:pPr>
      <w:r w:rsidRPr="00637F4F">
        <w:rPr>
          <w:rFonts w:ascii="David" w:hAnsi="David" w:cs="David" w:hint="cs"/>
          <w:b/>
          <w:bCs/>
          <w:u w:val="single"/>
          <w:rtl/>
        </w:rPr>
        <w:t>אושר פה אחד.</w:t>
      </w:r>
    </w:p>
    <w:p w14:paraId="78072084" w14:textId="20EDD2BB" w:rsidR="00A01DC5" w:rsidRDefault="00E04B94" w:rsidP="00637F4F">
      <w:pPr>
        <w:pStyle w:val="a7"/>
        <w:numPr>
          <w:ilvl w:val="0"/>
          <w:numId w:val="1"/>
        </w:numPr>
        <w:bidi/>
        <w:spacing w:line="360" w:lineRule="auto"/>
        <w:rPr>
          <w:rFonts w:ascii="David" w:eastAsia="Calibri" w:hAnsi="David" w:cs="David"/>
          <w:b/>
          <w:bCs/>
          <w:sz w:val="26"/>
          <w:szCs w:val="26"/>
        </w:rPr>
      </w:pPr>
      <w:r w:rsidRPr="00E04B94">
        <w:rPr>
          <w:rFonts w:ascii="David" w:eastAsia="Calibri" w:hAnsi="David" w:cs="David"/>
          <w:b/>
          <w:bCs/>
          <w:sz w:val="26"/>
          <w:szCs w:val="26"/>
          <w:rtl/>
        </w:rPr>
        <w:lastRenderedPageBreak/>
        <w:t xml:space="preserve">הארכת גבייה לשנה </w:t>
      </w:r>
      <w:r w:rsidR="0062362D">
        <w:rPr>
          <w:rFonts w:ascii="David" w:eastAsia="Calibri" w:hAnsi="David" w:cs="David" w:hint="cs"/>
          <w:b/>
          <w:bCs/>
          <w:sz w:val="26"/>
          <w:szCs w:val="26"/>
          <w:rtl/>
        </w:rPr>
        <w:t xml:space="preserve">עד לתאריך 1.1.2027 </w:t>
      </w:r>
      <w:r w:rsidRPr="00E04B94">
        <w:rPr>
          <w:rFonts w:ascii="David" w:eastAsia="Calibri" w:hAnsi="David" w:cs="David"/>
          <w:b/>
          <w:bCs/>
          <w:sz w:val="26"/>
          <w:szCs w:val="26"/>
          <w:rtl/>
        </w:rPr>
        <w:t xml:space="preserve">לחוקי העזר בדבר שמירה </w:t>
      </w:r>
    </w:p>
    <w:p w14:paraId="302FC194" w14:textId="7602E99D" w:rsidR="00FB6028" w:rsidRPr="00023CF2" w:rsidRDefault="00FB6028" w:rsidP="00023CF2">
      <w:pPr>
        <w:tabs>
          <w:tab w:val="right" w:pos="8505"/>
        </w:tabs>
        <w:spacing w:line="360" w:lineRule="auto"/>
        <w:ind w:left="720" w:right="451" w:firstLine="720"/>
        <w:jc w:val="right"/>
        <w:rPr>
          <w:rFonts w:ascii="David" w:eastAsia="Calibri" w:hAnsi="David" w:cs="David"/>
        </w:rPr>
      </w:pPr>
      <w:r w:rsidRPr="00023CF2">
        <w:rPr>
          <w:rFonts w:ascii="David" w:eastAsia="Calibri" w:hAnsi="David" w:cs="David"/>
          <w:rtl/>
        </w:rPr>
        <w:t xml:space="preserve">חוק עזר למטה יהודה </w:t>
      </w:r>
      <w:r w:rsidRPr="00023CF2">
        <w:rPr>
          <w:rFonts w:ascii="David" w:eastAsia="Calibri" w:hAnsi="David" w:cs="David" w:hint="cs"/>
          <w:rtl/>
        </w:rPr>
        <w:t>(</w:t>
      </w:r>
      <w:r w:rsidRPr="00023CF2">
        <w:rPr>
          <w:rFonts w:ascii="David" w:eastAsia="Calibri" w:hAnsi="David" w:cs="David"/>
          <w:rtl/>
        </w:rPr>
        <w:t>שירותי שמירה</w:t>
      </w:r>
      <w:r w:rsidRPr="00023CF2">
        <w:rPr>
          <w:rFonts w:ascii="David" w:eastAsia="Calibri" w:hAnsi="David" w:cs="David" w:hint="cs"/>
          <w:rtl/>
        </w:rPr>
        <w:t>)</w:t>
      </w:r>
      <w:r w:rsidRPr="00023CF2">
        <w:rPr>
          <w:rFonts w:ascii="David" w:eastAsia="Calibri" w:hAnsi="David" w:cs="David"/>
          <w:rtl/>
        </w:rPr>
        <w:t xml:space="preserve">, </w:t>
      </w:r>
      <w:proofErr w:type="spellStart"/>
      <w:r w:rsidRPr="00023CF2">
        <w:rPr>
          <w:rFonts w:ascii="David" w:eastAsia="Calibri" w:hAnsi="David" w:cs="David"/>
          <w:rtl/>
        </w:rPr>
        <w:t>התשע"ז</w:t>
      </w:r>
      <w:proofErr w:type="spellEnd"/>
      <w:r w:rsidRPr="00023CF2">
        <w:rPr>
          <w:rFonts w:ascii="David" w:eastAsia="Calibri" w:hAnsi="David" w:cs="David"/>
          <w:rtl/>
        </w:rPr>
        <w:t xml:space="preserve">- </w:t>
      </w:r>
      <w:r w:rsidRPr="00023CF2">
        <w:rPr>
          <w:rFonts w:ascii="David" w:eastAsia="Calibri" w:hAnsi="David" w:cs="David" w:hint="cs"/>
          <w:rtl/>
        </w:rPr>
        <w:t xml:space="preserve"> 2</w:t>
      </w:r>
      <w:r w:rsidRPr="00023CF2">
        <w:rPr>
          <w:rFonts w:ascii="David" w:eastAsia="Calibri" w:hAnsi="David" w:cs="David"/>
          <w:rtl/>
        </w:rPr>
        <w:t>016</w:t>
      </w:r>
      <w:r w:rsidRPr="00023CF2">
        <w:rPr>
          <w:rFonts w:ascii="David" w:eastAsia="Calibri" w:hAnsi="David" w:cs="David" w:hint="cs"/>
          <w:rtl/>
        </w:rPr>
        <w:t xml:space="preserve"> </w:t>
      </w:r>
      <w:r w:rsidRPr="00023CF2">
        <w:rPr>
          <w:rFonts w:ascii="David" w:eastAsia="Calibri" w:hAnsi="David" w:cs="David"/>
          <w:rtl/>
        </w:rPr>
        <w:t>הארכת מגבלת גביה</w:t>
      </w:r>
      <w:r w:rsidRPr="00023CF2">
        <w:rPr>
          <w:rFonts w:ascii="David" w:eastAsia="Calibri" w:hAnsi="David" w:cs="David"/>
        </w:rPr>
        <w:tab/>
      </w:r>
    </w:p>
    <w:p w14:paraId="3D66F699" w14:textId="7B8DD7E4" w:rsidR="00FB6028" w:rsidRPr="00023CF2" w:rsidRDefault="00FB6028" w:rsidP="00023CF2">
      <w:pPr>
        <w:spacing w:line="360" w:lineRule="auto"/>
        <w:ind w:left="2880" w:right="1018" w:firstLine="720"/>
        <w:jc w:val="right"/>
        <w:rPr>
          <w:rFonts w:ascii="David" w:eastAsia="Calibri" w:hAnsi="David" w:cs="David"/>
          <w:u w:val="single"/>
        </w:rPr>
      </w:pPr>
      <w:r w:rsidRPr="00023CF2">
        <w:rPr>
          <w:rFonts w:ascii="David" w:eastAsia="Calibri" w:hAnsi="David" w:cs="David"/>
          <w:u w:val="single"/>
          <w:rtl/>
        </w:rPr>
        <w:t>דברי הסבר</w:t>
      </w:r>
    </w:p>
    <w:p w14:paraId="1FC2B71F" w14:textId="6C81F807" w:rsidR="00FB6028" w:rsidRPr="00023CF2" w:rsidRDefault="00FB6028" w:rsidP="00023CF2">
      <w:pPr>
        <w:spacing w:line="360" w:lineRule="auto"/>
        <w:ind w:right="1018"/>
        <w:jc w:val="right"/>
        <w:rPr>
          <w:rFonts w:ascii="David" w:eastAsia="Calibri" w:hAnsi="David" w:cs="David"/>
        </w:rPr>
      </w:pPr>
      <w:r w:rsidRPr="00023CF2">
        <w:rPr>
          <w:rFonts w:ascii="David" w:eastAsia="Calibri" w:hAnsi="David" w:cs="David" w:hint="cs"/>
          <w:rtl/>
        </w:rPr>
        <w:t xml:space="preserve">1. </w:t>
      </w:r>
      <w:r w:rsidRPr="00023CF2">
        <w:rPr>
          <w:rFonts w:ascii="David" w:eastAsia="Calibri" w:hAnsi="David" w:cs="David"/>
          <w:rtl/>
        </w:rPr>
        <w:t xml:space="preserve">סעיף 11 לחוק עזר למטה יהודה </w:t>
      </w:r>
      <w:r w:rsidRPr="00023CF2">
        <w:rPr>
          <w:rFonts w:ascii="David" w:eastAsia="Calibri" w:hAnsi="David" w:cs="David" w:hint="cs"/>
          <w:rtl/>
        </w:rPr>
        <w:t>(</w:t>
      </w:r>
      <w:r w:rsidRPr="00023CF2">
        <w:rPr>
          <w:rFonts w:ascii="David" w:eastAsia="Calibri" w:hAnsi="David" w:cs="David"/>
          <w:rtl/>
        </w:rPr>
        <w:t>שירותי שמירה</w:t>
      </w:r>
      <w:r w:rsidRPr="00023CF2">
        <w:rPr>
          <w:rFonts w:ascii="David" w:eastAsia="Calibri" w:hAnsi="David" w:cs="David" w:hint="cs"/>
          <w:rtl/>
        </w:rPr>
        <w:t>)</w:t>
      </w:r>
      <w:r w:rsidRPr="00023CF2">
        <w:rPr>
          <w:rFonts w:ascii="David" w:eastAsia="Calibri" w:hAnsi="David" w:cs="David"/>
          <w:rtl/>
        </w:rPr>
        <w:t xml:space="preserve">, </w:t>
      </w:r>
      <w:proofErr w:type="spellStart"/>
      <w:r w:rsidRPr="00023CF2">
        <w:rPr>
          <w:rFonts w:ascii="David" w:eastAsia="Calibri" w:hAnsi="David" w:cs="David"/>
          <w:rtl/>
        </w:rPr>
        <w:t>התשע"ז</w:t>
      </w:r>
      <w:proofErr w:type="spellEnd"/>
      <w:r w:rsidRPr="00023CF2">
        <w:rPr>
          <w:rFonts w:ascii="David" w:eastAsia="Calibri" w:hAnsi="David" w:cs="David"/>
          <w:rtl/>
        </w:rPr>
        <w:t xml:space="preserve">- 2016 </w:t>
      </w:r>
      <w:r w:rsidRPr="00023CF2">
        <w:rPr>
          <w:rFonts w:ascii="David" w:eastAsia="Calibri" w:hAnsi="David" w:cs="David" w:hint="cs"/>
          <w:rtl/>
        </w:rPr>
        <w:t>(</w:t>
      </w:r>
      <w:r w:rsidRPr="00023CF2">
        <w:rPr>
          <w:rFonts w:ascii="David" w:eastAsia="Calibri" w:hAnsi="David" w:cs="David"/>
          <w:rtl/>
        </w:rPr>
        <w:t>"חוק העזר "</w:t>
      </w:r>
      <w:r w:rsidRPr="00023CF2">
        <w:rPr>
          <w:rFonts w:ascii="David" w:eastAsia="Calibri" w:hAnsi="David" w:cs="David" w:hint="cs"/>
          <w:rtl/>
        </w:rPr>
        <w:t>)</w:t>
      </w:r>
      <w:r w:rsidRPr="00023CF2">
        <w:rPr>
          <w:rFonts w:ascii="David" w:eastAsia="Calibri" w:hAnsi="David" w:cs="David"/>
          <w:rtl/>
        </w:rPr>
        <w:t>, קובע כי</w:t>
      </w:r>
      <w:r w:rsidRPr="00023CF2">
        <w:rPr>
          <w:rFonts w:ascii="David" w:eastAsia="Calibri" w:hAnsi="David" w:cs="David" w:hint="cs"/>
          <w:rtl/>
        </w:rPr>
        <w:t xml:space="preserve"> </w:t>
      </w:r>
      <w:r w:rsidRPr="00023CF2">
        <w:rPr>
          <w:rFonts w:ascii="David" w:eastAsia="Calibri" w:hAnsi="David" w:cs="David"/>
          <w:rtl/>
        </w:rPr>
        <w:t>הטלת היטל בשיעור המעודכן לפי חוק עזר זה החל מיום 1.1.24 טעונה אישור של מליאת</w:t>
      </w:r>
      <w:r w:rsidRPr="00023CF2">
        <w:rPr>
          <w:rFonts w:ascii="David" w:eastAsia="Calibri" w:hAnsi="David" w:cs="David" w:hint="cs"/>
          <w:rtl/>
        </w:rPr>
        <w:t xml:space="preserve"> </w:t>
      </w:r>
      <w:r w:rsidRPr="00023CF2">
        <w:rPr>
          <w:rFonts w:ascii="David" w:eastAsia="Calibri" w:hAnsi="David" w:cs="David"/>
          <w:rtl/>
        </w:rPr>
        <w:t xml:space="preserve">המועצה ושל שר הפנים או מי מטעמו </w:t>
      </w:r>
      <w:r w:rsidRPr="00023CF2">
        <w:rPr>
          <w:rFonts w:ascii="David" w:eastAsia="Calibri" w:hAnsi="David" w:cs="David" w:hint="cs"/>
          <w:rtl/>
        </w:rPr>
        <w:t>(</w:t>
      </w:r>
      <w:r w:rsidRPr="00023CF2">
        <w:rPr>
          <w:rFonts w:ascii="David" w:eastAsia="Calibri" w:hAnsi="David" w:cs="David"/>
          <w:rtl/>
        </w:rPr>
        <w:t>תיקון 2023</w:t>
      </w:r>
      <w:r w:rsidRPr="00023CF2">
        <w:rPr>
          <w:rFonts w:ascii="David" w:eastAsia="Calibri" w:hAnsi="David" w:cs="David" w:hint="cs"/>
          <w:rtl/>
        </w:rPr>
        <w:t>)</w:t>
      </w:r>
      <w:r w:rsidRPr="00023CF2">
        <w:rPr>
          <w:rFonts w:ascii="David" w:eastAsia="Calibri" w:hAnsi="David" w:cs="David"/>
        </w:rPr>
        <w:t xml:space="preserve"> </w:t>
      </w:r>
    </w:p>
    <w:p w14:paraId="3F7414F5" w14:textId="14E2D7E4" w:rsidR="00FB6028" w:rsidRPr="00023CF2" w:rsidRDefault="00FB6028" w:rsidP="00023CF2">
      <w:pPr>
        <w:spacing w:line="360" w:lineRule="auto"/>
        <w:ind w:right="1018"/>
        <w:jc w:val="right"/>
        <w:rPr>
          <w:rFonts w:ascii="David" w:eastAsia="Calibri" w:hAnsi="David" w:cs="David"/>
          <w:rtl/>
        </w:rPr>
      </w:pPr>
      <w:r w:rsidRPr="00023CF2">
        <w:rPr>
          <w:rFonts w:ascii="David" w:eastAsia="Calibri" w:hAnsi="David" w:cs="David"/>
        </w:rPr>
        <w:t xml:space="preserve">. </w:t>
      </w:r>
      <w:r w:rsidRPr="00023CF2">
        <w:rPr>
          <w:rFonts w:ascii="David" w:eastAsia="Calibri" w:hAnsi="David" w:cs="David"/>
          <w:rtl/>
        </w:rPr>
        <w:t>ביום 8.2.24 אושרה על ידי משרד הפנים הארכת גבייה עד ליום 1.1.26</w:t>
      </w:r>
      <w:r w:rsidRPr="00023CF2">
        <w:rPr>
          <w:rFonts w:ascii="David" w:eastAsia="Calibri" w:hAnsi="David" w:cs="David"/>
        </w:rPr>
        <w:t xml:space="preserve"> </w:t>
      </w:r>
      <w:r w:rsidRPr="00023CF2">
        <w:rPr>
          <w:rFonts w:ascii="David" w:eastAsia="Calibri" w:hAnsi="David" w:cs="David" w:hint="cs"/>
          <w:rtl/>
        </w:rPr>
        <w:t xml:space="preserve">2. </w:t>
      </w:r>
    </w:p>
    <w:p w14:paraId="45DAFDCB" w14:textId="11DB083F" w:rsidR="00FB6028" w:rsidRPr="00023CF2" w:rsidRDefault="00FB6028" w:rsidP="00023CF2">
      <w:pPr>
        <w:spacing w:line="360" w:lineRule="auto"/>
        <w:ind w:right="1018"/>
        <w:jc w:val="right"/>
        <w:rPr>
          <w:rFonts w:ascii="David" w:eastAsia="Calibri" w:hAnsi="David" w:cs="David"/>
        </w:rPr>
      </w:pPr>
      <w:r w:rsidRPr="00023CF2">
        <w:rPr>
          <w:rFonts w:ascii="David" w:eastAsia="Calibri" w:hAnsi="David" w:cs="David" w:hint="cs"/>
          <w:rtl/>
        </w:rPr>
        <w:t xml:space="preserve">3. </w:t>
      </w:r>
      <w:r w:rsidRPr="00023CF2">
        <w:rPr>
          <w:rFonts w:ascii="David" w:eastAsia="Calibri" w:hAnsi="David" w:cs="David"/>
          <w:rtl/>
        </w:rPr>
        <w:t xml:space="preserve">בהתאם להנחיות משרד הפנים </w:t>
      </w:r>
      <w:r w:rsidR="00023CF2" w:rsidRPr="00023CF2">
        <w:rPr>
          <w:rFonts w:ascii="David" w:eastAsia="Calibri" w:hAnsi="David" w:cs="David" w:hint="cs"/>
          <w:rtl/>
        </w:rPr>
        <w:t>(</w:t>
      </w:r>
      <w:r w:rsidRPr="00023CF2">
        <w:rPr>
          <w:rFonts w:ascii="David" w:eastAsia="Calibri" w:hAnsi="David" w:cs="David"/>
          <w:rtl/>
        </w:rPr>
        <w:t xml:space="preserve">חוזר מנכ"ל 3/2006 </w:t>
      </w:r>
      <w:r w:rsidR="00023CF2" w:rsidRPr="00023CF2">
        <w:rPr>
          <w:rFonts w:ascii="David" w:eastAsia="Calibri" w:hAnsi="David" w:cs="David" w:hint="cs"/>
          <w:rtl/>
        </w:rPr>
        <w:t>)</w:t>
      </w:r>
      <w:r w:rsidRPr="00023CF2">
        <w:rPr>
          <w:rFonts w:ascii="David" w:eastAsia="Calibri" w:hAnsi="David" w:cs="David"/>
          <w:rtl/>
        </w:rPr>
        <w:t xml:space="preserve"> מחויבת המועצה לעדכן את תעריפי</w:t>
      </w:r>
      <w:r w:rsidR="00023CF2" w:rsidRPr="00023CF2">
        <w:rPr>
          <w:rFonts w:ascii="David" w:eastAsia="Calibri" w:hAnsi="David" w:cs="David" w:hint="cs"/>
          <w:rtl/>
        </w:rPr>
        <w:t xml:space="preserve"> </w:t>
      </w:r>
      <w:r w:rsidRPr="00023CF2">
        <w:rPr>
          <w:rFonts w:ascii="David" w:eastAsia="Calibri" w:hAnsi="David" w:cs="David"/>
          <w:rtl/>
        </w:rPr>
        <w:t>ההיטלים אחת ל- 5 שנים. עדכון אחרון של התעריפים אמנם בוצע ואושר על ידי המועצה</w:t>
      </w:r>
      <w:r w:rsidR="00023CF2" w:rsidRPr="00023CF2">
        <w:rPr>
          <w:rFonts w:ascii="David" w:eastAsia="Calibri" w:hAnsi="David" w:cs="David" w:hint="cs"/>
          <w:rtl/>
        </w:rPr>
        <w:t xml:space="preserve"> </w:t>
      </w:r>
      <w:r w:rsidRPr="00023CF2">
        <w:rPr>
          <w:rFonts w:ascii="David" w:eastAsia="Calibri" w:hAnsi="David" w:cs="David"/>
          <w:rtl/>
        </w:rPr>
        <w:t>בשנת 2022 אך אושר על ידי</w:t>
      </w:r>
      <w:r w:rsidR="00023CF2" w:rsidRPr="00023CF2">
        <w:rPr>
          <w:rFonts w:ascii="David" w:eastAsia="Calibri" w:hAnsi="David" w:cs="David" w:hint="cs"/>
          <w:rtl/>
        </w:rPr>
        <w:t xml:space="preserve"> </w:t>
      </w:r>
      <w:r w:rsidRPr="00023CF2">
        <w:rPr>
          <w:rFonts w:ascii="David" w:eastAsia="Calibri" w:hAnsi="David" w:cs="David"/>
          <w:rtl/>
        </w:rPr>
        <w:t>משרד הפנים ופורסם רק בשנת 2023</w:t>
      </w:r>
      <w:r w:rsidR="00023CF2" w:rsidRPr="00023CF2">
        <w:rPr>
          <w:rFonts w:ascii="David" w:eastAsia="Calibri" w:hAnsi="David" w:cs="David" w:hint="cs"/>
          <w:rtl/>
        </w:rPr>
        <w:t>.</w:t>
      </w:r>
    </w:p>
    <w:p w14:paraId="42771A4F" w14:textId="1883C7B6" w:rsidR="00FB6028" w:rsidRPr="00023CF2" w:rsidRDefault="00FB6028" w:rsidP="00023CF2">
      <w:pPr>
        <w:spacing w:line="360" w:lineRule="auto"/>
        <w:ind w:right="1018"/>
        <w:jc w:val="right"/>
        <w:rPr>
          <w:rFonts w:ascii="David" w:eastAsia="Calibri" w:hAnsi="David" w:cs="David"/>
        </w:rPr>
      </w:pPr>
      <w:r w:rsidRPr="00023CF2">
        <w:rPr>
          <w:rFonts w:ascii="David" w:eastAsia="Calibri" w:hAnsi="David" w:cs="David" w:hint="cs"/>
          <w:rtl/>
        </w:rPr>
        <w:t xml:space="preserve">4. </w:t>
      </w:r>
      <w:r w:rsidRPr="00023CF2">
        <w:rPr>
          <w:rFonts w:ascii="David" w:eastAsia="Calibri" w:hAnsi="David" w:cs="David"/>
          <w:rtl/>
        </w:rPr>
        <w:t>בכוונת המועצה לבחון את הצורך של עדכון התעריפים עם הישובים המעוניינים להפעיל</w:t>
      </w:r>
      <w:r w:rsidR="00023CF2" w:rsidRPr="00023CF2">
        <w:rPr>
          <w:rFonts w:ascii="David" w:eastAsia="Calibri" w:hAnsi="David" w:cs="David" w:hint="cs"/>
          <w:rtl/>
        </w:rPr>
        <w:t xml:space="preserve"> </w:t>
      </w:r>
      <w:r w:rsidRPr="00023CF2">
        <w:rPr>
          <w:rFonts w:ascii="David" w:eastAsia="Calibri" w:hAnsi="David" w:cs="David"/>
          <w:rtl/>
        </w:rPr>
        <w:t>שירותי שמירה. ככל שיעלה צורך כאמור, תפעל המועצה להכנת תחשיב כלכלי, באמצעות</w:t>
      </w:r>
      <w:r w:rsidR="00023CF2" w:rsidRPr="00023CF2">
        <w:rPr>
          <w:rFonts w:ascii="David" w:eastAsia="Calibri" w:hAnsi="David" w:cs="David" w:hint="cs"/>
          <w:rtl/>
        </w:rPr>
        <w:t xml:space="preserve"> </w:t>
      </w:r>
      <w:r w:rsidRPr="00023CF2">
        <w:rPr>
          <w:rFonts w:ascii="David" w:eastAsia="Calibri" w:hAnsi="David" w:cs="David"/>
          <w:rtl/>
        </w:rPr>
        <w:t>חברת מומחים, לעדכון תעריפי ההיטל בחוק העזר. לאחר מכן התחשיב יועבר לאישור חברת</w:t>
      </w:r>
      <w:r w:rsidR="00023CF2" w:rsidRPr="00023CF2">
        <w:rPr>
          <w:rFonts w:ascii="David" w:eastAsia="Calibri" w:hAnsi="David" w:cs="David" w:hint="cs"/>
          <w:rtl/>
        </w:rPr>
        <w:t xml:space="preserve"> </w:t>
      </w:r>
      <w:r w:rsidRPr="00023CF2">
        <w:rPr>
          <w:rFonts w:ascii="David" w:eastAsia="Calibri" w:hAnsi="David" w:cs="David"/>
          <w:rtl/>
        </w:rPr>
        <w:t>הבקרה של משרד הפנים ואישור מליאת המועצה</w:t>
      </w:r>
      <w:r w:rsidR="00023CF2" w:rsidRPr="00023CF2">
        <w:rPr>
          <w:rFonts w:ascii="David" w:eastAsia="Calibri" w:hAnsi="David" w:cs="David" w:hint="cs"/>
          <w:rtl/>
        </w:rPr>
        <w:t>.</w:t>
      </w:r>
    </w:p>
    <w:p w14:paraId="5FAE6944" w14:textId="40DEB126" w:rsidR="00FB6028" w:rsidRPr="00023CF2" w:rsidRDefault="00FB6028" w:rsidP="00023CF2">
      <w:pPr>
        <w:spacing w:line="360" w:lineRule="auto"/>
        <w:ind w:right="1018"/>
        <w:jc w:val="right"/>
        <w:rPr>
          <w:rFonts w:ascii="David" w:eastAsia="Calibri" w:hAnsi="David" w:cs="David"/>
        </w:rPr>
      </w:pPr>
      <w:r w:rsidRPr="00023CF2">
        <w:rPr>
          <w:rFonts w:ascii="David" w:eastAsia="Calibri" w:hAnsi="David" w:cs="David" w:hint="cs"/>
          <w:rtl/>
        </w:rPr>
        <w:t xml:space="preserve">5. </w:t>
      </w:r>
      <w:r w:rsidRPr="00023CF2">
        <w:rPr>
          <w:rFonts w:ascii="David" w:eastAsia="Calibri" w:hAnsi="David" w:cs="David"/>
          <w:rtl/>
        </w:rPr>
        <w:t>עד לאישור תעריפים מעודכנים, מבוקש לאשר את הארכת מגבלת הגבייה בחוק העזר לשנה</w:t>
      </w:r>
      <w:r w:rsidR="00023CF2" w:rsidRPr="00023CF2">
        <w:rPr>
          <w:rFonts w:ascii="David" w:eastAsia="Calibri" w:hAnsi="David" w:cs="David" w:hint="cs"/>
          <w:rtl/>
        </w:rPr>
        <w:t xml:space="preserve"> </w:t>
      </w:r>
      <w:r w:rsidRPr="00023CF2">
        <w:rPr>
          <w:rFonts w:ascii="David" w:eastAsia="Calibri" w:hAnsi="David" w:cs="David"/>
          <w:rtl/>
        </w:rPr>
        <w:t>נוספת קרי עד ליום 1.1.2027 . הארכה כאמור טעונה אישור משרד הפנים.</w:t>
      </w:r>
    </w:p>
    <w:p w14:paraId="475B5CD2" w14:textId="1111DD00" w:rsidR="009E7CF9" w:rsidRPr="009E7CF9" w:rsidRDefault="00A01DC5" w:rsidP="009E7CF9">
      <w:pPr>
        <w:pStyle w:val="a7"/>
        <w:bidi/>
        <w:spacing w:before="120" w:line="480" w:lineRule="auto"/>
        <w:ind w:left="1077"/>
        <w:rPr>
          <w:rFonts w:ascii="David" w:eastAsia="Calibri" w:hAnsi="David" w:cs="David"/>
          <w:b/>
          <w:bCs/>
          <w:sz w:val="26"/>
          <w:szCs w:val="26"/>
        </w:rPr>
      </w:pPr>
      <w:r w:rsidRPr="00147486">
        <w:rPr>
          <w:rFonts w:ascii="David" w:eastAsia="Calibri" w:hAnsi="David" w:cs="David" w:hint="cs"/>
          <w:b/>
          <w:bCs/>
          <w:kern w:val="0"/>
          <w:u w:val="single"/>
          <w:rtl/>
          <w14:ligatures w14:val="none"/>
        </w:rPr>
        <w:t>אושר פה אחד</w:t>
      </w:r>
    </w:p>
    <w:p w14:paraId="722C49A1" w14:textId="5051FD2E" w:rsidR="00E04B94" w:rsidRPr="00714118" w:rsidRDefault="00A01DC5" w:rsidP="009E7CF9">
      <w:pPr>
        <w:pStyle w:val="a7"/>
        <w:numPr>
          <w:ilvl w:val="0"/>
          <w:numId w:val="1"/>
        </w:numPr>
        <w:bidi/>
        <w:spacing w:before="120" w:line="480" w:lineRule="auto"/>
        <w:ind w:left="1077"/>
        <w:rPr>
          <w:rFonts w:ascii="David" w:eastAsia="Calibri" w:hAnsi="David" w:cs="David"/>
          <w:b/>
          <w:bCs/>
        </w:rPr>
      </w:pPr>
      <w:r w:rsidRPr="00714118">
        <w:rPr>
          <w:rFonts w:ascii="David" w:eastAsia="Calibri" w:hAnsi="David" w:cs="David"/>
          <w:b/>
          <w:bCs/>
          <w:rtl/>
        </w:rPr>
        <w:t xml:space="preserve">הארכת גבייה לשנה </w:t>
      </w:r>
      <w:r w:rsidR="0062362D" w:rsidRPr="00714118">
        <w:rPr>
          <w:rFonts w:ascii="David" w:eastAsia="Calibri" w:hAnsi="David" w:cs="David" w:hint="cs"/>
          <w:b/>
          <w:bCs/>
          <w:rtl/>
        </w:rPr>
        <w:t xml:space="preserve">עד לתאריך 31.12.2026 </w:t>
      </w:r>
      <w:r w:rsidRPr="00714118">
        <w:rPr>
          <w:rFonts w:ascii="David" w:eastAsia="Calibri" w:hAnsi="David" w:cs="David"/>
          <w:b/>
          <w:bCs/>
          <w:rtl/>
        </w:rPr>
        <w:t xml:space="preserve">לחוקי העזר בדבר </w:t>
      </w:r>
      <w:r w:rsidR="00E04B94" w:rsidRPr="00714118">
        <w:rPr>
          <w:rFonts w:ascii="David" w:eastAsia="Calibri" w:hAnsi="David" w:cs="David"/>
          <w:b/>
          <w:bCs/>
          <w:rtl/>
        </w:rPr>
        <w:t>סליל</w:t>
      </w:r>
      <w:r w:rsidR="0062362D" w:rsidRPr="00714118">
        <w:rPr>
          <w:rFonts w:ascii="David" w:eastAsia="Calibri" w:hAnsi="David" w:cs="David" w:hint="cs"/>
          <w:b/>
          <w:bCs/>
          <w:rtl/>
        </w:rPr>
        <w:t>ת רחובות</w:t>
      </w:r>
      <w:r w:rsidR="00E04B94" w:rsidRPr="00714118">
        <w:rPr>
          <w:rFonts w:ascii="David" w:eastAsia="Calibri" w:hAnsi="David" w:cs="David" w:hint="cs"/>
          <w:b/>
          <w:bCs/>
          <w:rtl/>
        </w:rPr>
        <w:t>.</w:t>
      </w:r>
    </w:p>
    <w:p w14:paraId="377E8900" w14:textId="2561E539" w:rsidR="004B31AE" w:rsidRPr="00714118" w:rsidRDefault="004B31AE" w:rsidP="004B31AE">
      <w:pPr>
        <w:spacing w:line="360" w:lineRule="auto"/>
        <w:ind w:right="1018" w:firstLine="720"/>
        <w:jc w:val="right"/>
        <w:rPr>
          <w:rFonts w:ascii="David" w:eastAsia="Calibri" w:hAnsi="David" w:cs="David"/>
          <w:rtl/>
        </w:rPr>
      </w:pPr>
      <w:r w:rsidRPr="00714118">
        <w:rPr>
          <w:rFonts w:ascii="David" w:eastAsia="Calibri" w:hAnsi="David" w:cs="David"/>
          <w:rtl/>
        </w:rPr>
        <w:t xml:space="preserve">חוק עזר למטה יהודה </w:t>
      </w:r>
      <w:r w:rsidR="00714118" w:rsidRPr="00714118">
        <w:rPr>
          <w:rFonts w:ascii="David" w:eastAsia="Calibri" w:hAnsi="David" w:cs="David" w:hint="cs"/>
          <w:rtl/>
        </w:rPr>
        <w:t>(</w:t>
      </w:r>
      <w:r w:rsidRPr="00714118">
        <w:rPr>
          <w:rFonts w:ascii="David" w:eastAsia="Calibri" w:hAnsi="David" w:cs="David"/>
          <w:rtl/>
        </w:rPr>
        <w:t>סלילת רחובות</w:t>
      </w:r>
      <w:r w:rsidR="00714118" w:rsidRPr="00714118">
        <w:rPr>
          <w:rFonts w:ascii="David" w:eastAsia="Calibri" w:hAnsi="David" w:cs="David" w:hint="cs"/>
          <w:rtl/>
        </w:rPr>
        <w:t>)</w:t>
      </w:r>
      <w:r w:rsidRPr="00714118">
        <w:rPr>
          <w:rFonts w:ascii="David" w:eastAsia="Calibri" w:hAnsi="David" w:cs="David"/>
          <w:rtl/>
        </w:rPr>
        <w:t xml:space="preserve">, </w:t>
      </w:r>
      <w:proofErr w:type="spellStart"/>
      <w:r w:rsidRPr="00714118">
        <w:rPr>
          <w:rFonts w:ascii="David" w:eastAsia="Calibri" w:hAnsi="David" w:cs="David"/>
          <w:rtl/>
        </w:rPr>
        <w:t>התשע"ז</w:t>
      </w:r>
      <w:proofErr w:type="spellEnd"/>
      <w:r w:rsidRPr="00714118">
        <w:rPr>
          <w:rFonts w:ascii="David" w:eastAsia="Calibri" w:hAnsi="David" w:cs="David"/>
          <w:rtl/>
        </w:rPr>
        <w:t>- 2016</w:t>
      </w:r>
      <w:r w:rsidRPr="00714118">
        <w:rPr>
          <w:rFonts w:ascii="David" w:eastAsia="Calibri" w:hAnsi="David" w:cs="David" w:hint="cs"/>
          <w:rtl/>
        </w:rPr>
        <w:t xml:space="preserve"> </w:t>
      </w:r>
      <w:r w:rsidRPr="00714118">
        <w:rPr>
          <w:rFonts w:ascii="David" w:eastAsia="Calibri" w:hAnsi="David" w:cs="David"/>
          <w:rtl/>
        </w:rPr>
        <w:t>הארכת מגבלת גביה</w:t>
      </w:r>
    </w:p>
    <w:p w14:paraId="0C5A9614" w14:textId="01E209B6" w:rsidR="004B31AE" w:rsidRPr="00714118" w:rsidRDefault="004B31AE" w:rsidP="009E7CF9">
      <w:pPr>
        <w:spacing w:line="360" w:lineRule="auto"/>
        <w:ind w:right="-116"/>
        <w:jc w:val="right"/>
        <w:rPr>
          <w:rFonts w:ascii="David" w:eastAsia="Calibri" w:hAnsi="David" w:cs="David"/>
          <w:b/>
          <w:bCs/>
        </w:rPr>
      </w:pPr>
      <w:r w:rsidRPr="00714118">
        <w:rPr>
          <w:rFonts w:ascii="David" w:eastAsia="Calibri" w:hAnsi="David" w:cs="David"/>
          <w:u w:val="single"/>
          <w:rtl/>
        </w:rPr>
        <w:t>דברי הסבר</w:t>
      </w:r>
      <w:r w:rsidRPr="00714118">
        <w:rPr>
          <w:rFonts w:ascii="David" w:eastAsia="Calibri" w:hAnsi="David" w:cs="David"/>
          <w:b/>
          <w:bCs/>
        </w:rPr>
        <w:tab/>
      </w:r>
      <w:r w:rsidRPr="00714118">
        <w:rPr>
          <w:rFonts w:ascii="David" w:eastAsia="Calibri" w:hAnsi="David" w:cs="David"/>
          <w:b/>
          <w:bCs/>
        </w:rPr>
        <w:tab/>
      </w:r>
    </w:p>
    <w:p w14:paraId="079A3D4E" w14:textId="726FB327" w:rsidR="004B31AE" w:rsidRPr="00714118" w:rsidRDefault="004B31AE" w:rsidP="00714118">
      <w:pPr>
        <w:spacing w:line="360" w:lineRule="auto"/>
        <w:ind w:right="1018"/>
        <w:jc w:val="right"/>
        <w:rPr>
          <w:rFonts w:ascii="David" w:eastAsia="Calibri" w:hAnsi="David" w:cs="David"/>
        </w:rPr>
      </w:pPr>
      <w:r w:rsidRPr="00714118">
        <w:rPr>
          <w:rFonts w:ascii="David" w:eastAsia="Calibri" w:hAnsi="David" w:cs="David" w:hint="cs"/>
          <w:rtl/>
        </w:rPr>
        <w:t>1</w:t>
      </w:r>
      <w:r w:rsidRPr="00714118">
        <w:rPr>
          <w:rFonts w:ascii="David" w:eastAsia="Calibri" w:hAnsi="David" w:cs="David" w:hint="cs"/>
          <w:b/>
          <w:bCs/>
          <w:rtl/>
        </w:rPr>
        <w:t xml:space="preserve">. </w:t>
      </w:r>
      <w:r w:rsidRPr="00714118">
        <w:rPr>
          <w:rFonts w:ascii="David" w:eastAsia="Calibri" w:hAnsi="David" w:cs="David" w:hint="cs"/>
          <w:rtl/>
        </w:rPr>
        <w:t>ס</w:t>
      </w:r>
      <w:r w:rsidRPr="00714118">
        <w:rPr>
          <w:rFonts w:ascii="David" w:eastAsia="Calibri" w:hAnsi="David" w:cs="David"/>
          <w:rtl/>
        </w:rPr>
        <w:t xml:space="preserve">עיף 15 לחוק עזר למטה יהודה </w:t>
      </w:r>
      <w:r w:rsidR="00714118">
        <w:rPr>
          <w:rFonts w:ascii="David" w:eastAsia="Calibri" w:hAnsi="David" w:cs="David" w:hint="cs"/>
          <w:rtl/>
        </w:rPr>
        <w:t>(</w:t>
      </w:r>
      <w:r w:rsidRPr="00714118">
        <w:rPr>
          <w:rFonts w:ascii="David" w:eastAsia="Calibri" w:hAnsi="David" w:cs="David"/>
          <w:rtl/>
        </w:rPr>
        <w:t>סלילת רחובות</w:t>
      </w:r>
      <w:r w:rsidR="00714118" w:rsidRPr="00714118">
        <w:rPr>
          <w:rFonts w:ascii="David" w:eastAsia="Calibri" w:hAnsi="David" w:cs="David" w:hint="cs"/>
          <w:rtl/>
        </w:rPr>
        <w:t xml:space="preserve">) </w:t>
      </w:r>
      <w:r w:rsidRPr="00714118">
        <w:rPr>
          <w:rFonts w:ascii="David" w:eastAsia="Calibri" w:hAnsi="David" w:cs="David"/>
          <w:rtl/>
        </w:rPr>
        <w:t xml:space="preserve">, </w:t>
      </w:r>
      <w:proofErr w:type="spellStart"/>
      <w:r w:rsidRPr="00714118">
        <w:rPr>
          <w:rFonts w:ascii="David" w:eastAsia="Calibri" w:hAnsi="David" w:cs="David"/>
          <w:rtl/>
        </w:rPr>
        <w:t>התשע"ז</w:t>
      </w:r>
      <w:proofErr w:type="spellEnd"/>
      <w:r w:rsidRPr="00714118">
        <w:rPr>
          <w:rFonts w:ascii="David" w:eastAsia="Calibri" w:hAnsi="David" w:cs="David"/>
          <w:rtl/>
        </w:rPr>
        <w:t xml:space="preserve">- 2016 </w:t>
      </w:r>
      <w:r w:rsidR="00714118">
        <w:rPr>
          <w:rFonts w:ascii="David" w:eastAsia="Calibri" w:hAnsi="David" w:cs="David" w:hint="cs"/>
          <w:rtl/>
        </w:rPr>
        <w:t>(</w:t>
      </w:r>
      <w:r w:rsidRPr="00714118">
        <w:rPr>
          <w:rFonts w:ascii="David" w:eastAsia="Calibri" w:hAnsi="David" w:cs="David"/>
          <w:rtl/>
        </w:rPr>
        <w:t>"חוק העזר לסלילה</w:t>
      </w:r>
      <w:r w:rsidR="00714118">
        <w:rPr>
          <w:rFonts w:ascii="David" w:eastAsia="Calibri" w:hAnsi="David" w:cs="David" w:hint="cs"/>
          <w:rtl/>
        </w:rPr>
        <w:t>)</w:t>
      </w:r>
      <w:r w:rsidRPr="00714118">
        <w:rPr>
          <w:rFonts w:ascii="David" w:eastAsia="Calibri" w:hAnsi="David" w:cs="David" w:hint="cs"/>
          <w:rtl/>
        </w:rPr>
        <w:t xml:space="preserve"> </w:t>
      </w:r>
      <w:r w:rsidRPr="00714118">
        <w:rPr>
          <w:rFonts w:ascii="David" w:eastAsia="Calibri" w:hAnsi="David" w:cs="David"/>
          <w:rtl/>
        </w:rPr>
        <w:t>קובע כי הטלת היטל בשיעור המעודכן לפי חוק עזר זה החל מיום 31.12.25 טעונה אישור של</w:t>
      </w:r>
      <w:r w:rsidRPr="00714118">
        <w:rPr>
          <w:rFonts w:ascii="David" w:eastAsia="Calibri" w:hAnsi="David" w:cs="David" w:hint="cs"/>
          <w:rtl/>
        </w:rPr>
        <w:t xml:space="preserve"> </w:t>
      </w:r>
      <w:r w:rsidRPr="00714118">
        <w:rPr>
          <w:rFonts w:ascii="David" w:eastAsia="Calibri" w:hAnsi="David" w:cs="David"/>
          <w:rtl/>
        </w:rPr>
        <w:t xml:space="preserve">מליאת המועצה ושל שר הפנים או מי מטעמו </w:t>
      </w:r>
      <w:r w:rsidR="00714118">
        <w:rPr>
          <w:rFonts w:ascii="David" w:eastAsia="Calibri" w:hAnsi="David" w:cs="David" w:hint="cs"/>
          <w:rtl/>
        </w:rPr>
        <w:t>(</w:t>
      </w:r>
      <w:r w:rsidRPr="00714118">
        <w:rPr>
          <w:rFonts w:ascii="David" w:eastAsia="Calibri" w:hAnsi="David" w:cs="David"/>
          <w:rtl/>
        </w:rPr>
        <w:t>תיקון 2021</w:t>
      </w:r>
      <w:r w:rsidR="00714118">
        <w:rPr>
          <w:rFonts w:ascii="David" w:eastAsia="Calibri" w:hAnsi="David" w:cs="David" w:hint="cs"/>
          <w:rtl/>
        </w:rPr>
        <w:t>)</w:t>
      </w:r>
      <w:r w:rsidRPr="00714118">
        <w:rPr>
          <w:rFonts w:ascii="David" w:eastAsia="Calibri" w:hAnsi="David" w:cs="David"/>
        </w:rPr>
        <w:t xml:space="preserve"> </w:t>
      </w:r>
    </w:p>
    <w:p w14:paraId="4C246AD6" w14:textId="03CC75C5" w:rsidR="004B31AE" w:rsidRPr="00714118" w:rsidRDefault="00714118" w:rsidP="00714118">
      <w:pPr>
        <w:spacing w:line="360" w:lineRule="auto"/>
        <w:ind w:right="1018"/>
        <w:jc w:val="right"/>
        <w:rPr>
          <w:rFonts w:ascii="David" w:eastAsia="Calibri" w:hAnsi="David" w:cs="David"/>
          <w:rtl/>
        </w:rPr>
      </w:pPr>
      <w:r w:rsidRPr="00714118">
        <w:rPr>
          <w:rFonts w:ascii="David" w:eastAsia="Calibri" w:hAnsi="David" w:cs="David" w:hint="cs"/>
          <w:rtl/>
        </w:rPr>
        <w:t>2. ב</w:t>
      </w:r>
      <w:r w:rsidR="004B31AE" w:rsidRPr="00714118">
        <w:rPr>
          <w:rFonts w:ascii="David" w:eastAsia="Calibri" w:hAnsi="David" w:cs="David"/>
          <w:rtl/>
        </w:rPr>
        <w:t xml:space="preserve">התאם להנחיות משרד הפנים </w:t>
      </w:r>
      <w:r>
        <w:rPr>
          <w:rFonts w:ascii="David" w:eastAsia="Calibri" w:hAnsi="David" w:cs="David" w:hint="cs"/>
          <w:rtl/>
        </w:rPr>
        <w:t>(</w:t>
      </w:r>
      <w:r w:rsidR="004B31AE" w:rsidRPr="00714118">
        <w:rPr>
          <w:rFonts w:ascii="David" w:eastAsia="Calibri" w:hAnsi="David" w:cs="David"/>
          <w:rtl/>
        </w:rPr>
        <w:t xml:space="preserve">חוזר מנכ"ל 3/2006 </w:t>
      </w:r>
      <w:r>
        <w:rPr>
          <w:rFonts w:ascii="David" w:eastAsia="Calibri" w:hAnsi="David" w:cs="David" w:hint="cs"/>
          <w:rtl/>
        </w:rPr>
        <w:t>)</w:t>
      </w:r>
      <w:r w:rsidR="004B31AE" w:rsidRPr="00714118">
        <w:rPr>
          <w:rFonts w:ascii="David" w:eastAsia="Calibri" w:hAnsi="David" w:cs="David"/>
          <w:rtl/>
        </w:rPr>
        <w:t xml:space="preserve"> מחויבת המועצה לעדכן את תעריפי</w:t>
      </w:r>
      <w:r w:rsidRPr="00714118">
        <w:rPr>
          <w:rFonts w:ascii="David" w:eastAsia="Calibri" w:hAnsi="David" w:cs="David" w:hint="cs"/>
          <w:rtl/>
        </w:rPr>
        <w:t xml:space="preserve"> </w:t>
      </w:r>
      <w:r w:rsidR="004B31AE" w:rsidRPr="00714118">
        <w:rPr>
          <w:rFonts w:ascii="David" w:eastAsia="Calibri" w:hAnsi="David" w:cs="David"/>
          <w:rtl/>
        </w:rPr>
        <w:t>ההיטלים אחת ל- 5 שנים. עדכון אחרון של התעריפים אמנם בוצע ואושר על ידי המועצה</w:t>
      </w:r>
      <w:r w:rsidRPr="00714118">
        <w:rPr>
          <w:rFonts w:ascii="David" w:eastAsia="Calibri" w:hAnsi="David" w:cs="David" w:hint="cs"/>
          <w:rtl/>
        </w:rPr>
        <w:t xml:space="preserve"> </w:t>
      </w:r>
      <w:r w:rsidR="004B31AE" w:rsidRPr="00714118">
        <w:rPr>
          <w:rFonts w:ascii="David" w:eastAsia="Calibri" w:hAnsi="David" w:cs="David"/>
          <w:rtl/>
        </w:rPr>
        <w:t>בשנת 2021 אך אושר על ידי משרד הפנים ופורסם רק בשנת 2023</w:t>
      </w:r>
      <w:r w:rsidR="004B31AE" w:rsidRPr="00714118">
        <w:rPr>
          <w:rFonts w:ascii="David" w:eastAsia="Calibri" w:hAnsi="David" w:cs="David"/>
        </w:rPr>
        <w:t xml:space="preserve"> </w:t>
      </w:r>
    </w:p>
    <w:p w14:paraId="65EAC1E7" w14:textId="55CEB266" w:rsidR="004B31AE" w:rsidRPr="00714118" w:rsidRDefault="00714118" w:rsidP="00714118">
      <w:pPr>
        <w:spacing w:line="360" w:lineRule="auto"/>
        <w:ind w:right="1018"/>
        <w:jc w:val="right"/>
        <w:rPr>
          <w:rFonts w:ascii="David" w:eastAsia="Calibri" w:hAnsi="David" w:cs="David"/>
          <w:rtl/>
        </w:rPr>
      </w:pPr>
      <w:r w:rsidRPr="00714118">
        <w:rPr>
          <w:rFonts w:ascii="David" w:eastAsia="Calibri" w:hAnsi="David" w:cs="David" w:hint="cs"/>
          <w:rtl/>
        </w:rPr>
        <w:t>3. ה</w:t>
      </w:r>
      <w:r w:rsidR="004B31AE" w:rsidRPr="00714118">
        <w:rPr>
          <w:rFonts w:ascii="David" w:eastAsia="Calibri" w:hAnsi="David" w:cs="David"/>
          <w:rtl/>
        </w:rPr>
        <w:t>מועצה מצויה בעיצומה של הכנת תחשיב כלכלי, באמצעות חברת מומחים אורבניקס בע"מ</w:t>
      </w:r>
    </w:p>
    <w:p w14:paraId="5F2242A4" w14:textId="59B7000F" w:rsidR="004B31AE" w:rsidRPr="00714118" w:rsidRDefault="00714118" w:rsidP="00714118">
      <w:pPr>
        <w:spacing w:line="360" w:lineRule="auto"/>
        <w:ind w:firstLine="567"/>
        <w:jc w:val="right"/>
        <w:rPr>
          <w:rFonts w:ascii="David" w:eastAsia="Calibri" w:hAnsi="David" w:cs="David"/>
        </w:rPr>
      </w:pPr>
      <w:r>
        <w:rPr>
          <w:rFonts w:ascii="David" w:eastAsia="Calibri" w:hAnsi="David" w:cs="David" w:hint="cs"/>
          <w:rtl/>
        </w:rPr>
        <w:t xml:space="preserve">                   </w:t>
      </w:r>
      <w:r w:rsidR="004B31AE" w:rsidRPr="00714118">
        <w:rPr>
          <w:rFonts w:ascii="David" w:eastAsia="Calibri" w:hAnsi="David" w:cs="David"/>
          <w:rtl/>
        </w:rPr>
        <w:t>לעדכון תעריפי ההיטלים בחוק העזר. לאחר מכן התחשיב יועבר לאישור חברת הבקרה</w:t>
      </w:r>
      <w:r>
        <w:rPr>
          <w:rFonts w:ascii="David" w:eastAsia="Calibri" w:hAnsi="David" w:cs="David" w:hint="cs"/>
          <w:rtl/>
        </w:rPr>
        <w:t xml:space="preserve"> של מ</w:t>
      </w:r>
      <w:r w:rsidR="004B31AE" w:rsidRPr="00714118">
        <w:rPr>
          <w:rFonts w:ascii="David" w:eastAsia="Calibri" w:hAnsi="David" w:cs="David"/>
          <w:rtl/>
        </w:rPr>
        <w:t>שרד הפנים ואישור מליאת המועצה</w:t>
      </w:r>
      <w:r>
        <w:rPr>
          <w:rFonts w:ascii="David" w:eastAsia="Calibri" w:hAnsi="David" w:cs="David"/>
        </w:rPr>
        <w:tab/>
      </w:r>
      <w:r>
        <w:rPr>
          <w:rFonts w:ascii="David" w:eastAsia="Calibri" w:hAnsi="David" w:cs="David"/>
        </w:rPr>
        <w:tab/>
      </w:r>
    </w:p>
    <w:p w14:paraId="45518E31" w14:textId="4D0686E3" w:rsidR="004B31AE" w:rsidRPr="00714118" w:rsidRDefault="00714118" w:rsidP="00714118">
      <w:pPr>
        <w:spacing w:line="360" w:lineRule="auto"/>
        <w:ind w:right="1018"/>
        <w:jc w:val="right"/>
        <w:rPr>
          <w:rFonts w:ascii="David" w:eastAsia="Calibri" w:hAnsi="David" w:cs="David"/>
          <w:rtl/>
        </w:rPr>
      </w:pPr>
      <w:r>
        <w:rPr>
          <w:rFonts w:ascii="David" w:eastAsia="Calibri" w:hAnsi="David" w:cs="David" w:hint="cs"/>
          <w:rtl/>
        </w:rPr>
        <w:t xml:space="preserve">4. </w:t>
      </w:r>
      <w:r w:rsidR="004B31AE" w:rsidRPr="00714118">
        <w:rPr>
          <w:rFonts w:ascii="David" w:eastAsia="Calibri" w:hAnsi="David" w:cs="David"/>
          <w:rtl/>
        </w:rPr>
        <w:t>עד לאישור תעריפים מעודכנים, מבוקש לאשר את הארכת מגבלת הגבייה בחוק העזר לשנה</w:t>
      </w:r>
    </w:p>
    <w:p w14:paraId="64421ECF" w14:textId="64C8C816" w:rsidR="004B31AE" w:rsidRPr="00714118" w:rsidRDefault="004B31AE" w:rsidP="00714118">
      <w:pPr>
        <w:bidi/>
        <w:spacing w:line="360" w:lineRule="auto"/>
        <w:ind w:left="357" w:firstLine="720"/>
        <w:jc w:val="both"/>
        <w:rPr>
          <w:rFonts w:ascii="David" w:eastAsia="Calibri" w:hAnsi="David" w:cs="David"/>
          <w:rtl/>
        </w:rPr>
      </w:pPr>
      <w:r w:rsidRPr="00714118">
        <w:rPr>
          <w:rFonts w:ascii="David" w:eastAsia="Calibri" w:hAnsi="David" w:cs="David"/>
          <w:rtl/>
        </w:rPr>
        <w:t>נוספת קרי עד ליום 31.12.2026 . הארכה כאמור טעונה אישור משרד הפנים.</w:t>
      </w:r>
    </w:p>
    <w:p w14:paraId="404A0487" w14:textId="77777777" w:rsidR="00637F4F" w:rsidRDefault="00637F4F" w:rsidP="00637F4F">
      <w:pPr>
        <w:pStyle w:val="a7"/>
        <w:bidi/>
        <w:spacing w:line="360" w:lineRule="auto"/>
        <w:ind w:left="1077"/>
        <w:jc w:val="both"/>
        <w:rPr>
          <w:rFonts w:ascii="David" w:eastAsia="Calibri" w:hAnsi="David" w:cs="David"/>
          <w:b/>
          <w:bCs/>
          <w:sz w:val="26"/>
          <w:szCs w:val="26"/>
        </w:rPr>
      </w:pPr>
      <w:r w:rsidRPr="00147486">
        <w:rPr>
          <w:rFonts w:ascii="David" w:eastAsia="Calibri" w:hAnsi="David" w:cs="David" w:hint="cs"/>
          <w:b/>
          <w:bCs/>
          <w:kern w:val="0"/>
          <w:u w:val="single"/>
          <w:rtl/>
          <w14:ligatures w14:val="none"/>
        </w:rPr>
        <w:t>אושר פה אחד.</w:t>
      </w:r>
    </w:p>
    <w:p w14:paraId="539CD73E" w14:textId="2B0C18C2" w:rsidR="005B3082" w:rsidRPr="009E7CF9" w:rsidRDefault="005B3082" w:rsidP="004F75C9">
      <w:pPr>
        <w:pStyle w:val="a7"/>
        <w:numPr>
          <w:ilvl w:val="0"/>
          <w:numId w:val="1"/>
        </w:numPr>
        <w:bidi/>
        <w:spacing w:line="360" w:lineRule="auto"/>
        <w:ind w:left="1077"/>
        <w:jc w:val="both"/>
        <w:rPr>
          <w:rFonts w:ascii="David" w:hAnsi="David" w:cs="David"/>
        </w:rPr>
      </w:pPr>
      <w:r w:rsidRPr="00C70111">
        <w:rPr>
          <w:rFonts w:ascii="David" w:eastAsia="Calibri" w:hAnsi="David" w:cs="David" w:hint="cs"/>
          <w:b/>
          <w:bCs/>
          <w:sz w:val="26"/>
          <w:szCs w:val="26"/>
          <w:rtl/>
        </w:rPr>
        <w:lastRenderedPageBreak/>
        <w:t>מינוי רוסי סיידוף לעוזר ראש מועצה</w:t>
      </w:r>
      <w:r w:rsidR="002D2960">
        <w:rPr>
          <w:rFonts w:ascii="David" w:eastAsia="Calibri" w:hAnsi="David" w:cs="David" w:hint="cs"/>
          <w:b/>
          <w:bCs/>
          <w:sz w:val="26"/>
          <w:szCs w:val="26"/>
          <w:rtl/>
        </w:rPr>
        <w:t xml:space="preserve"> בשכר בכירים 40%</w:t>
      </w:r>
      <w:r w:rsidR="002D2960">
        <w:rPr>
          <w:rFonts w:ascii="David" w:eastAsia="Calibri" w:hAnsi="David" w:cs="David"/>
          <w:b/>
          <w:bCs/>
          <w:sz w:val="26"/>
          <w:szCs w:val="26"/>
        </w:rPr>
        <w:t xml:space="preserve"> </w:t>
      </w:r>
      <w:r w:rsidR="002D2960">
        <w:rPr>
          <w:rFonts w:ascii="David" w:eastAsia="Calibri" w:hAnsi="David" w:cs="David" w:hint="cs"/>
          <w:b/>
          <w:bCs/>
          <w:sz w:val="26"/>
          <w:szCs w:val="26"/>
          <w:rtl/>
        </w:rPr>
        <w:t>בכפוף לאישור משרד הפנים</w:t>
      </w:r>
      <w:r w:rsidR="00023CF2">
        <w:rPr>
          <w:rFonts w:ascii="David" w:eastAsia="Calibri" w:hAnsi="David" w:cs="David" w:hint="cs"/>
          <w:b/>
          <w:bCs/>
          <w:sz w:val="26"/>
          <w:szCs w:val="26"/>
          <w:rtl/>
        </w:rPr>
        <w:t xml:space="preserve">- </w:t>
      </w:r>
      <w:r w:rsidR="00023CF2" w:rsidRPr="009E7CF9">
        <w:rPr>
          <w:rFonts w:ascii="David" w:hAnsi="David" w:cs="David" w:hint="cs"/>
          <w:rtl/>
        </w:rPr>
        <w:t>נשלחה חוות דעת משפטית</w:t>
      </w:r>
      <w:r w:rsidR="009E7CF9" w:rsidRPr="009E7CF9">
        <w:rPr>
          <w:rFonts w:ascii="David" w:hAnsi="David" w:cs="David" w:hint="cs"/>
          <w:rtl/>
        </w:rPr>
        <w:t xml:space="preserve"> לא היו שאלות בעניינה</w:t>
      </w:r>
      <w:r w:rsidR="00DC4C05" w:rsidRPr="009E7CF9">
        <w:rPr>
          <w:rFonts w:ascii="David" w:hAnsi="David" w:cs="David" w:hint="cs"/>
          <w:rtl/>
        </w:rPr>
        <w:t>.</w:t>
      </w:r>
      <w:r w:rsidRPr="009E7CF9">
        <w:rPr>
          <w:rFonts w:ascii="David" w:hAnsi="David" w:cs="David" w:hint="cs"/>
          <w:rtl/>
        </w:rPr>
        <w:t xml:space="preserve"> </w:t>
      </w:r>
    </w:p>
    <w:p w14:paraId="2A81EB65" w14:textId="77777777" w:rsidR="00637F4F" w:rsidRPr="00637F4F" w:rsidRDefault="00637F4F" w:rsidP="009E7CF9">
      <w:pPr>
        <w:pStyle w:val="a7"/>
        <w:bidi/>
        <w:spacing w:line="480" w:lineRule="auto"/>
        <w:ind w:left="1077"/>
        <w:rPr>
          <w:rFonts w:ascii="David" w:hAnsi="David" w:cs="David"/>
          <w14:ligatures w14:val="none"/>
        </w:rPr>
      </w:pPr>
      <w:r w:rsidRPr="00147486">
        <w:rPr>
          <w:rFonts w:ascii="David" w:eastAsia="Calibri" w:hAnsi="David" w:cs="David" w:hint="cs"/>
          <w:b/>
          <w:bCs/>
          <w:kern w:val="0"/>
          <w:u w:val="single"/>
          <w:rtl/>
          <w14:ligatures w14:val="none"/>
        </w:rPr>
        <w:t>אושר פה אחד.</w:t>
      </w:r>
    </w:p>
    <w:p w14:paraId="1976D541" w14:textId="39988061" w:rsidR="005B3082" w:rsidRPr="00196513" w:rsidRDefault="005B3082" w:rsidP="007A2D70">
      <w:pPr>
        <w:pStyle w:val="a7"/>
        <w:numPr>
          <w:ilvl w:val="0"/>
          <w:numId w:val="1"/>
        </w:numPr>
        <w:bidi/>
        <w:spacing w:line="360" w:lineRule="auto"/>
        <w:ind w:left="1077"/>
        <w:rPr>
          <w:rFonts w:ascii="David" w:hAnsi="David" w:cs="David"/>
          <w14:ligatures w14:val="none"/>
        </w:rPr>
      </w:pPr>
      <w:r w:rsidRPr="00C70111"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 xml:space="preserve">תוספת </w:t>
      </w:r>
      <w:r w:rsidR="00AC5311"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 xml:space="preserve">חבר </w:t>
      </w:r>
      <w:r w:rsidRPr="00C70111"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>ל</w:t>
      </w:r>
      <w:r w:rsidRPr="00C70111">
        <w:rPr>
          <w:rFonts w:ascii="David" w:eastAsia="Calibri" w:hAnsi="David" w:cs="David"/>
          <w:b/>
          <w:bCs/>
          <w:kern w:val="0"/>
          <w:sz w:val="26"/>
          <w:szCs w:val="26"/>
          <w:rtl/>
          <w14:ligatures w14:val="none"/>
        </w:rPr>
        <w:t xml:space="preserve">וועדת </w:t>
      </w:r>
      <w:r w:rsidRPr="00C70111"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>תנועה ותחבורה</w:t>
      </w:r>
      <w:r w:rsidRPr="00196513">
        <w:rPr>
          <w:rFonts w:ascii="David" w:hAnsi="David" w:cs="David"/>
          <w:rtl/>
          <w14:ligatures w14:val="none"/>
        </w:rPr>
        <w:t xml:space="preserve">- </w:t>
      </w:r>
      <w:proofErr w:type="spellStart"/>
      <w:r w:rsidRPr="00196513">
        <w:rPr>
          <w:rFonts w:ascii="David" w:hAnsi="David" w:cs="David" w:hint="cs"/>
          <w:rtl/>
          <w14:ligatures w14:val="none"/>
        </w:rPr>
        <w:t>עאטף</w:t>
      </w:r>
      <w:proofErr w:type="spellEnd"/>
      <w:r w:rsidRPr="00196513">
        <w:rPr>
          <w:rFonts w:ascii="David" w:hAnsi="David" w:cs="David" w:hint="cs"/>
          <w:rtl/>
          <w14:ligatures w14:val="none"/>
        </w:rPr>
        <w:t xml:space="preserve"> ברהום חבר מליאה עין ראפה </w:t>
      </w:r>
      <w:r w:rsidRPr="00196513">
        <w:rPr>
          <w:rFonts w:ascii="David" w:hAnsi="David" w:cs="David"/>
          <w:rtl/>
          <w14:ligatures w14:val="none"/>
        </w:rPr>
        <w:t xml:space="preserve">. </w:t>
      </w:r>
    </w:p>
    <w:p w14:paraId="0936DE12" w14:textId="77777777" w:rsidR="00637F4F" w:rsidRPr="00637F4F" w:rsidRDefault="00637F4F" w:rsidP="004F75C9">
      <w:pPr>
        <w:pStyle w:val="a7"/>
        <w:bidi/>
        <w:spacing w:line="480" w:lineRule="auto"/>
        <w:ind w:left="1077"/>
        <w:rPr>
          <w:rFonts w:ascii="Arial" w:hAnsi="Arial" w:cs="Arial"/>
        </w:rPr>
      </w:pPr>
      <w:r w:rsidRPr="00147486">
        <w:rPr>
          <w:rFonts w:ascii="David" w:eastAsia="Calibri" w:hAnsi="David" w:cs="David" w:hint="cs"/>
          <w:b/>
          <w:bCs/>
          <w:kern w:val="0"/>
          <w:u w:val="single"/>
          <w:rtl/>
          <w14:ligatures w14:val="none"/>
        </w:rPr>
        <w:t>אושר פה אחד.</w:t>
      </w:r>
    </w:p>
    <w:p w14:paraId="12CA9530" w14:textId="03525942" w:rsidR="006E1F10" w:rsidRDefault="005B3082" w:rsidP="004F75C9">
      <w:pPr>
        <w:pStyle w:val="a7"/>
        <w:numPr>
          <w:ilvl w:val="0"/>
          <w:numId w:val="1"/>
        </w:numPr>
        <w:bidi/>
        <w:spacing w:line="360" w:lineRule="auto"/>
        <w:ind w:left="1077"/>
        <w:rPr>
          <w:rFonts w:ascii="Arial" w:hAnsi="Arial" w:cs="Arial"/>
        </w:rPr>
      </w:pPr>
      <w:r w:rsidRPr="006E1F10"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 xml:space="preserve">אישור תעריף אגרת ביוב החל מ 1.1.2026 </w:t>
      </w:r>
      <w:r w:rsidRPr="006E1F10">
        <w:rPr>
          <w:rFonts w:ascii="David" w:eastAsia="Calibri" w:hAnsi="David" w:cs="David"/>
          <w:b/>
          <w:bCs/>
          <w:kern w:val="0"/>
          <w:sz w:val="26"/>
          <w:szCs w:val="26"/>
          <w:rtl/>
          <w14:ligatures w14:val="none"/>
        </w:rPr>
        <w:t>–</w:t>
      </w:r>
      <w:r w:rsidRPr="006E1F10"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 xml:space="preserve"> תעריף מעודכן 5.66 ₪ לקוב ביוב</w:t>
      </w:r>
    </w:p>
    <w:p w14:paraId="26B04FB5" w14:textId="574F389D" w:rsidR="004B31AE" w:rsidRDefault="003356AB" w:rsidP="009E7CF9">
      <w:pPr>
        <w:pStyle w:val="a7"/>
        <w:bidi/>
        <w:spacing w:line="360" w:lineRule="auto"/>
        <w:ind w:left="1080"/>
        <w:contextualSpacing w:val="0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(בזום) </w:t>
      </w:r>
      <w:r w:rsidR="0062362D">
        <w:rPr>
          <w:rFonts w:ascii="David" w:hAnsi="David" w:cs="David" w:hint="cs"/>
          <w:rtl/>
        </w:rPr>
        <w:t xml:space="preserve">צבי </w:t>
      </w:r>
      <w:proofErr w:type="spellStart"/>
      <w:r w:rsidR="0062362D">
        <w:rPr>
          <w:rFonts w:ascii="David" w:hAnsi="David" w:cs="David" w:hint="cs"/>
          <w:rtl/>
        </w:rPr>
        <w:t>קסובר</w:t>
      </w:r>
      <w:proofErr w:type="spellEnd"/>
      <w:r w:rsidR="0062362D">
        <w:rPr>
          <w:rFonts w:ascii="David" w:hAnsi="David" w:cs="David" w:hint="cs"/>
          <w:rtl/>
        </w:rPr>
        <w:t xml:space="preserve"> מחברת אורבניקס </w:t>
      </w:r>
      <w:r w:rsidR="008A32C1">
        <w:rPr>
          <w:rFonts w:ascii="David" w:hAnsi="David" w:cs="David" w:hint="cs"/>
          <w:rtl/>
        </w:rPr>
        <w:t xml:space="preserve">הציג את אופן ביצוע התחשיב נשוא </w:t>
      </w:r>
      <w:r>
        <w:rPr>
          <w:rFonts w:ascii="David" w:hAnsi="David" w:cs="David" w:hint="cs"/>
          <w:rtl/>
        </w:rPr>
        <w:t>התעריף</w:t>
      </w:r>
      <w:r w:rsidR="008A32C1">
        <w:rPr>
          <w:rFonts w:ascii="David" w:hAnsi="David" w:cs="David" w:hint="cs"/>
          <w:rtl/>
        </w:rPr>
        <w:t xml:space="preserve"> ומשיב לשאלות חברי המליאה בדבר אופן התחשיב וכן מפרט את </w:t>
      </w:r>
      <w:r w:rsidR="004B31AE">
        <w:rPr>
          <w:rFonts w:ascii="David" w:hAnsi="David" w:cs="David" w:hint="cs"/>
          <w:rtl/>
        </w:rPr>
        <w:t>הבקרה שערכה רשות המים ונמצאה תקינה במסגרת המדגם שנבדק</w:t>
      </w:r>
      <w:r w:rsidR="0062362D">
        <w:rPr>
          <w:rFonts w:ascii="David" w:hAnsi="David" w:cs="David" w:hint="cs"/>
          <w:rtl/>
        </w:rPr>
        <w:t xml:space="preserve">. </w:t>
      </w:r>
    </w:p>
    <w:p w14:paraId="691CB7AC" w14:textId="6AD255E4" w:rsidR="004B31AE" w:rsidRDefault="004B31AE" w:rsidP="009E7CF9">
      <w:pPr>
        <w:pStyle w:val="a7"/>
        <w:bidi/>
        <w:spacing w:line="360" w:lineRule="auto"/>
        <w:ind w:left="1080"/>
        <w:contextualSpacing w:val="0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לוטם נגב: מעלה טיעונים כנגד הנתונים שהיוו בסיס לתחשיב </w:t>
      </w:r>
      <w:r w:rsidR="009E7CF9">
        <w:rPr>
          <w:rFonts w:ascii="David" w:hAnsi="David" w:cs="David" w:hint="cs"/>
          <w:rtl/>
        </w:rPr>
        <w:t>ו</w:t>
      </w:r>
      <w:r>
        <w:rPr>
          <w:rFonts w:ascii="David" w:hAnsi="David" w:cs="David" w:hint="cs"/>
          <w:rtl/>
        </w:rPr>
        <w:t xml:space="preserve">מציגה טענות לפיהם נתוני צריכת המים בחלק מהישובים לא הגיוניים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שואלת את צבי </w:t>
      </w:r>
      <w:proofErr w:type="spellStart"/>
      <w:r>
        <w:rPr>
          <w:rFonts w:ascii="David" w:hAnsi="David" w:cs="David" w:hint="cs"/>
          <w:rtl/>
        </w:rPr>
        <w:t>מאורבניקס</w:t>
      </w:r>
      <w:proofErr w:type="spellEnd"/>
      <w:r>
        <w:rPr>
          <w:rFonts w:ascii="David" w:hAnsi="David" w:cs="David" w:hint="cs"/>
          <w:rtl/>
        </w:rPr>
        <w:t xml:space="preserve"> </w:t>
      </w:r>
      <w:r w:rsidR="003356AB">
        <w:rPr>
          <w:rFonts w:ascii="David" w:hAnsi="David" w:cs="David" w:hint="cs"/>
          <w:rtl/>
        </w:rPr>
        <w:t xml:space="preserve">האם יש </w:t>
      </w:r>
      <w:r>
        <w:rPr>
          <w:rFonts w:ascii="David" w:hAnsi="David" w:cs="David" w:hint="cs"/>
          <w:rtl/>
        </w:rPr>
        <w:t xml:space="preserve">חלוקה של </w:t>
      </w:r>
      <w:r w:rsidR="00BF57DF">
        <w:rPr>
          <w:rFonts w:ascii="David" w:hAnsi="David" w:cs="David" w:hint="cs"/>
          <w:rtl/>
        </w:rPr>
        <w:t>57</w:t>
      </w:r>
      <w:r>
        <w:rPr>
          <w:rFonts w:ascii="David" w:hAnsi="David" w:cs="David" w:hint="cs"/>
          <w:rtl/>
        </w:rPr>
        <w:t xml:space="preserve"> ישובים בדבר כמות צריכת המים.</w:t>
      </w:r>
      <w:r w:rsidR="007A2D70">
        <w:rPr>
          <w:rFonts w:ascii="David" w:hAnsi="David" w:cs="David" w:hint="cs"/>
          <w:rtl/>
        </w:rPr>
        <w:t xml:space="preserve"> טוענת כי לא קיבלו את התחשיב המלא שנשלח לרשות המים ולכן יש להתנגד לתעריף.</w:t>
      </w:r>
    </w:p>
    <w:p w14:paraId="3EA9363E" w14:textId="3BECE1C6" w:rsidR="004B31AE" w:rsidRDefault="004B31AE" w:rsidP="009E7CF9">
      <w:pPr>
        <w:pStyle w:val="a7"/>
        <w:bidi/>
        <w:spacing w:line="360" w:lineRule="auto"/>
        <w:ind w:left="1080"/>
        <w:contextualSpacing w:val="0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צבי </w:t>
      </w:r>
      <w:proofErr w:type="spellStart"/>
      <w:r>
        <w:rPr>
          <w:rFonts w:ascii="David" w:hAnsi="David" w:cs="David" w:hint="cs"/>
          <w:rtl/>
        </w:rPr>
        <w:t>מאורבניקס</w:t>
      </w:r>
      <w:proofErr w:type="spellEnd"/>
      <w:r>
        <w:rPr>
          <w:rFonts w:ascii="David" w:hAnsi="David" w:cs="David" w:hint="cs"/>
          <w:rtl/>
        </w:rPr>
        <w:t xml:space="preserve"> משיב כי קיבל פירוט פר ישוב</w:t>
      </w:r>
      <w:r w:rsidR="003356AB">
        <w:rPr>
          <w:rFonts w:ascii="David" w:hAnsi="David" w:cs="David" w:hint="cs"/>
          <w:rtl/>
        </w:rPr>
        <w:t>, וע"פ הנתונים ערך את התחשיב.</w:t>
      </w:r>
      <w:r>
        <w:rPr>
          <w:rFonts w:ascii="David" w:hAnsi="David" w:cs="David" w:hint="cs"/>
          <w:rtl/>
        </w:rPr>
        <w:t xml:space="preserve"> </w:t>
      </w:r>
    </w:p>
    <w:p w14:paraId="1C388946" w14:textId="3F8DE9B6" w:rsidR="004B31AE" w:rsidRDefault="004B31AE" w:rsidP="007A2D70">
      <w:pPr>
        <w:pStyle w:val="a7"/>
        <w:bidi/>
        <w:spacing w:line="360" w:lineRule="auto"/>
        <w:ind w:left="1077"/>
        <w:contextualSpacing w:val="0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מנכ"ל המועצה מודה לחברי המליאה שהתנדבו לקיים דיונים בשקיפות לעניין אגרת ביוב והוצגו בפניהם כלל החומרים מעבר לנדרש וכן לראש המועצה על הפחתת התעריף</w:t>
      </w:r>
      <w:r w:rsidR="007A2D70">
        <w:rPr>
          <w:rFonts w:ascii="David" w:hAnsi="David" w:cs="David" w:hint="cs"/>
          <w:rtl/>
        </w:rPr>
        <w:t xml:space="preserve"> ומאפשר למעוניינים לבוא לעיין בחומר אם חפצים בכך.</w:t>
      </w:r>
    </w:p>
    <w:p w14:paraId="6D20BB95" w14:textId="2C3A981A" w:rsidR="007A2D70" w:rsidRDefault="007A2D70" w:rsidP="007A2D70">
      <w:pPr>
        <w:pStyle w:val="a7"/>
        <w:bidi/>
        <w:spacing w:line="360" w:lineRule="auto"/>
        <w:ind w:left="1077"/>
        <w:contextualSpacing w:val="0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עו"ד ורד כהן: נמסרו לעיונכם החומרים ואופן החישוב ואולם מי שמעוניין יכול לקבל חומרים נוספים </w:t>
      </w:r>
      <w:proofErr w:type="spellStart"/>
      <w:r>
        <w:rPr>
          <w:rFonts w:ascii="David" w:hAnsi="David" w:cs="David" w:hint="cs"/>
          <w:rtl/>
        </w:rPr>
        <w:t>הכל</w:t>
      </w:r>
      <w:proofErr w:type="spellEnd"/>
      <w:r>
        <w:rPr>
          <w:rFonts w:ascii="David" w:hAnsi="David" w:cs="David" w:hint="cs"/>
          <w:rtl/>
        </w:rPr>
        <w:t xml:space="preserve"> שקוף.</w:t>
      </w:r>
    </w:p>
    <w:p w14:paraId="087A2B13" w14:textId="77777777" w:rsidR="003C3663" w:rsidRPr="00051765" w:rsidRDefault="003C3663" w:rsidP="003C3663">
      <w:pPr>
        <w:pStyle w:val="a7"/>
        <w:bidi/>
        <w:spacing w:line="360" w:lineRule="auto"/>
        <w:ind w:left="1077"/>
        <w:contextualSpacing w:val="0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מוריה שוקר: מתארת את פעילות חברי המליאה שהתנדבו לבחון את עבודת התחשיב שנערכה ע"י אורבניקס ומציינת את אנשי המקצוע המעולים שפעלו בבדיקת החומרים הנדרשים. </w:t>
      </w:r>
      <w:r w:rsidRPr="00051765">
        <w:rPr>
          <w:rFonts w:ascii="David" w:hAnsi="David" w:cs="David"/>
          <w:rtl/>
        </w:rPr>
        <w:t>החשיבות בשלב זה היא להעביר את ההוזלה המשמעותית המתבקשת לשנת 2026, על מנת שתושבי המועצה יוכלו להנות מההנחה כבר בשנה הבאה. אישור ההוזלה לא מונע המשך בדיקת נושא הביוב בעתיד. </w:t>
      </w:r>
    </w:p>
    <w:p w14:paraId="20BBEC78" w14:textId="0BB9246D" w:rsidR="007A2D70" w:rsidRDefault="007A2D70" w:rsidP="007A2D70">
      <w:pPr>
        <w:pStyle w:val="a7"/>
        <w:bidi/>
        <w:spacing w:line="360" w:lineRule="auto"/>
        <w:ind w:left="1077"/>
        <w:contextualSpacing w:val="0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לוטם נגב: מבקשת להוריד מסדר היום ולא לקיים הצבעה.</w:t>
      </w:r>
      <w:r w:rsidR="003C3663">
        <w:rPr>
          <w:rFonts w:ascii="David" w:hAnsi="David" w:cs="David" w:hint="cs"/>
          <w:rtl/>
        </w:rPr>
        <w:t xml:space="preserve"> מבקשת לתת אפשרות לעוד אנשים לשאול.</w:t>
      </w:r>
    </w:p>
    <w:p w14:paraId="05DFFCB0" w14:textId="663C83AA" w:rsidR="003C3663" w:rsidRDefault="003C3663" w:rsidP="003C3663">
      <w:pPr>
        <w:pStyle w:val="a7"/>
        <w:bidi/>
        <w:spacing w:line="360" w:lineRule="auto"/>
        <w:ind w:left="1077"/>
        <w:contextualSpacing w:val="0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עו"ד ורד כהן: יש למישהו עוד שאלות, אפשר לשאול.</w:t>
      </w:r>
    </w:p>
    <w:p w14:paraId="5CF474FF" w14:textId="6487CEE2" w:rsidR="007A2D70" w:rsidRDefault="007A2D70" w:rsidP="006A4F03">
      <w:pPr>
        <w:pStyle w:val="a7"/>
        <w:bidi/>
        <w:spacing w:line="360" w:lineRule="auto"/>
        <w:ind w:left="1077"/>
        <w:contextualSpacing w:val="0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שמעון בטאט: </w:t>
      </w:r>
      <w:r w:rsidR="003C3663">
        <w:rPr>
          <w:rFonts w:ascii="David" w:hAnsi="David" w:cs="David" w:hint="cs"/>
          <w:rtl/>
        </w:rPr>
        <w:t xml:space="preserve">אין שאלות </w:t>
      </w:r>
      <w:r>
        <w:rPr>
          <w:rFonts w:ascii="David" w:hAnsi="David" w:cs="David" w:hint="cs"/>
          <w:rtl/>
        </w:rPr>
        <w:t>מבקש להצביע.</w:t>
      </w:r>
    </w:p>
    <w:p w14:paraId="5C87687C" w14:textId="1D18D6C8" w:rsidR="006E1F10" w:rsidRDefault="004B31AE" w:rsidP="003C3663">
      <w:pPr>
        <w:pStyle w:val="a7"/>
        <w:bidi/>
        <w:spacing w:before="120" w:line="360" w:lineRule="auto"/>
        <w:ind w:left="1077"/>
        <w:contextualSpacing w:val="0"/>
        <w:jc w:val="both"/>
        <w:rPr>
          <w:rFonts w:ascii="David" w:hAnsi="David" w:cs="David"/>
          <w:rtl/>
        </w:rPr>
      </w:pPr>
      <w:r w:rsidRPr="006A4F03">
        <w:rPr>
          <w:rFonts w:ascii="David" w:hAnsi="David" w:cs="David" w:hint="cs"/>
          <w:u w:val="single"/>
          <w:rtl/>
        </w:rPr>
        <w:t>לסיכום</w:t>
      </w:r>
      <w:r>
        <w:rPr>
          <w:rFonts w:ascii="David" w:hAnsi="David" w:cs="David" w:hint="cs"/>
          <w:rtl/>
        </w:rPr>
        <w:t xml:space="preserve">: </w:t>
      </w:r>
      <w:r w:rsidR="006E1F10" w:rsidRPr="006E1F10">
        <w:rPr>
          <w:rFonts w:ascii="David" w:hAnsi="David" w:cs="David"/>
          <w:rtl/>
        </w:rPr>
        <w:t xml:space="preserve">מאשרים תיקון סעיף 29 לתוספת השישית לכללי המים והביוב (תשלומים בעד שירותי מים וביוב במועצות אזוריות), </w:t>
      </w:r>
      <w:proofErr w:type="spellStart"/>
      <w:r w:rsidR="006E1F10" w:rsidRPr="006E1F10">
        <w:rPr>
          <w:rFonts w:ascii="David" w:hAnsi="David" w:cs="David"/>
          <w:rtl/>
        </w:rPr>
        <w:t>התשע"ח</w:t>
      </w:r>
      <w:proofErr w:type="spellEnd"/>
      <w:r w:rsidR="006E1F10" w:rsidRPr="006E1F10">
        <w:rPr>
          <w:rFonts w:ascii="David" w:hAnsi="David" w:cs="David"/>
          <w:rtl/>
        </w:rPr>
        <w:t xml:space="preserve">- 2017 , כדלקמן: </w:t>
      </w:r>
    </w:p>
    <w:p w14:paraId="6E976171" w14:textId="77777777" w:rsidR="004F75C9" w:rsidRDefault="004F75C9" w:rsidP="004F75C9">
      <w:pPr>
        <w:pStyle w:val="a7"/>
        <w:bidi/>
        <w:spacing w:before="120" w:line="360" w:lineRule="auto"/>
        <w:ind w:left="1077"/>
        <w:contextualSpacing w:val="0"/>
        <w:jc w:val="both"/>
        <w:rPr>
          <w:rFonts w:ascii="David" w:hAnsi="David" w:cs="David"/>
          <w:rtl/>
        </w:rPr>
      </w:pPr>
    </w:p>
    <w:p w14:paraId="59DAAE89" w14:textId="77777777" w:rsidR="004F75C9" w:rsidRPr="006E1F10" w:rsidRDefault="004F75C9" w:rsidP="004F75C9">
      <w:pPr>
        <w:pStyle w:val="a7"/>
        <w:bidi/>
        <w:spacing w:before="120" w:line="360" w:lineRule="auto"/>
        <w:ind w:left="1077"/>
        <w:contextualSpacing w:val="0"/>
        <w:jc w:val="both"/>
        <w:rPr>
          <w:rFonts w:ascii="David" w:hAnsi="David" w:cs="David"/>
        </w:rPr>
      </w:pPr>
    </w:p>
    <w:tbl>
      <w:tblPr>
        <w:tblW w:w="0" w:type="auto"/>
        <w:tblInd w:w="4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1270"/>
        <w:gridCol w:w="4878"/>
      </w:tblGrid>
      <w:tr w:rsidR="006E1F10" w:rsidRPr="006E1F10" w14:paraId="312C1C27" w14:textId="77777777" w:rsidTr="003C3663">
        <w:trPr>
          <w:trHeight w:val="284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1C0498B" w14:textId="77777777" w:rsidR="006E1F10" w:rsidRPr="006E1F10" w:rsidRDefault="006E1F10">
            <w:pPr>
              <w:bidi/>
              <w:rPr>
                <w:rFonts w:ascii="David" w:hAnsi="David" w:cs="David"/>
                <w:b/>
                <w:bCs/>
                <w:rtl/>
              </w:rPr>
            </w:pPr>
            <w:r w:rsidRPr="006E1F10">
              <w:rPr>
                <w:rFonts w:ascii="David" w:hAnsi="David" w:cs="David"/>
                <w:b/>
                <w:bCs/>
                <w:rtl/>
              </w:rPr>
              <w:lastRenderedPageBreak/>
              <w:t>ש</w:t>
            </w:r>
            <w:r w:rsidRPr="006E1F10">
              <w:rPr>
                <w:rFonts w:ascii="David" w:hAnsi="David" w:cs="David"/>
                <w:b/>
                <w:bCs/>
              </w:rPr>
              <w:t>"</w:t>
            </w:r>
            <w:r w:rsidRPr="006E1F10">
              <w:rPr>
                <w:rFonts w:ascii="David" w:hAnsi="David" w:cs="David"/>
                <w:b/>
                <w:bCs/>
                <w:rtl/>
              </w:rPr>
              <w:t>ח</w:t>
            </w:r>
            <w:r w:rsidRPr="006E1F10">
              <w:rPr>
                <w:rFonts w:ascii="David" w:hAnsi="David" w:cs="David"/>
                <w:b/>
                <w:bCs/>
              </w:rPr>
              <w:t>/</w:t>
            </w:r>
            <w:r w:rsidRPr="006E1F10">
              <w:rPr>
                <w:rFonts w:ascii="David" w:hAnsi="David" w:cs="David"/>
                <w:b/>
                <w:bCs/>
                <w:rtl/>
              </w:rPr>
              <w:t>מ</w:t>
            </w:r>
            <w:r w:rsidRPr="006E1F10">
              <w:rPr>
                <w:rFonts w:ascii="David" w:hAnsi="David" w:cs="David"/>
                <w:b/>
                <w:bCs/>
              </w:rPr>
              <w:t>"</w:t>
            </w:r>
            <w:r w:rsidRPr="006E1F10">
              <w:rPr>
                <w:rFonts w:ascii="David" w:hAnsi="David" w:cs="David"/>
                <w:b/>
                <w:bCs/>
                <w:rtl/>
              </w:rPr>
              <w:t>ק</w:t>
            </w:r>
          </w:p>
        </w:tc>
        <w:tc>
          <w:tcPr>
            <w:tcW w:w="127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14:paraId="58D24AF0" w14:textId="77777777" w:rsidR="006E1F10" w:rsidRPr="006E1F10" w:rsidRDefault="006E1F10">
            <w:pPr>
              <w:bidi/>
              <w:rPr>
                <w:rFonts w:ascii="David" w:hAnsi="David" w:cs="David"/>
                <w:b/>
                <w:bCs/>
                <w:rtl/>
              </w:rPr>
            </w:pPr>
            <w:r w:rsidRPr="006E1F10">
              <w:rPr>
                <w:rFonts w:ascii="David" w:hAnsi="David" w:cs="David"/>
                <w:b/>
                <w:bCs/>
                <w:rtl/>
              </w:rPr>
              <w:t>ש</w:t>
            </w:r>
            <w:r w:rsidRPr="006E1F10">
              <w:rPr>
                <w:rFonts w:ascii="David" w:hAnsi="David" w:cs="David"/>
                <w:b/>
                <w:bCs/>
              </w:rPr>
              <w:t>"</w:t>
            </w:r>
            <w:r w:rsidRPr="006E1F10">
              <w:rPr>
                <w:rFonts w:ascii="David" w:hAnsi="David" w:cs="David"/>
                <w:b/>
                <w:bCs/>
                <w:rtl/>
              </w:rPr>
              <w:t>ח</w:t>
            </w:r>
            <w:r w:rsidRPr="006E1F10">
              <w:rPr>
                <w:rFonts w:ascii="David" w:hAnsi="David" w:cs="David"/>
                <w:b/>
                <w:bCs/>
              </w:rPr>
              <w:t>/</w:t>
            </w:r>
            <w:r w:rsidRPr="006E1F10">
              <w:rPr>
                <w:rFonts w:ascii="David" w:hAnsi="David" w:cs="David"/>
                <w:b/>
                <w:bCs/>
                <w:rtl/>
              </w:rPr>
              <w:t>מ</w:t>
            </w:r>
            <w:r w:rsidRPr="006E1F10">
              <w:rPr>
                <w:rFonts w:ascii="David" w:hAnsi="David" w:cs="David"/>
                <w:b/>
                <w:bCs/>
              </w:rPr>
              <w:t>"</w:t>
            </w:r>
            <w:r w:rsidRPr="006E1F10">
              <w:rPr>
                <w:rFonts w:ascii="David" w:hAnsi="David" w:cs="David"/>
                <w:b/>
                <w:bCs/>
                <w:rtl/>
              </w:rPr>
              <w:t>ק</w:t>
            </w:r>
          </w:p>
        </w:tc>
        <w:tc>
          <w:tcPr>
            <w:tcW w:w="487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691B32E" w14:textId="77777777" w:rsidR="006E1F10" w:rsidRPr="006E1F10" w:rsidRDefault="006E1F10">
            <w:pPr>
              <w:bidi/>
              <w:rPr>
                <w:rFonts w:ascii="David" w:hAnsi="David" w:cs="David"/>
                <w:rtl/>
              </w:rPr>
            </w:pPr>
          </w:p>
          <w:p w14:paraId="6E93A4F4" w14:textId="77777777" w:rsidR="006E1F10" w:rsidRPr="006E1F10" w:rsidRDefault="006E1F10">
            <w:pPr>
              <w:bidi/>
              <w:rPr>
                <w:rFonts w:ascii="David" w:hAnsi="David" w:cs="David"/>
                <w:b/>
                <w:bCs/>
              </w:rPr>
            </w:pPr>
            <w:r w:rsidRPr="006E1F10">
              <w:rPr>
                <w:rFonts w:ascii="David" w:hAnsi="David" w:cs="David"/>
                <w:b/>
                <w:bCs/>
                <w:rtl/>
              </w:rPr>
              <w:t>רכיב</w:t>
            </w:r>
          </w:p>
        </w:tc>
      </w:tr>
      <w:tr w:rsidR="006E1F10" w:rsidRPr="006E1F10" w14:paraId="519C0471" w14:textId="77777777" w:rsidTr="003C3663">
        <w:trPr>
          <w:trHeight w:val="284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40D339" w14:textId="77777777" w:rsidR="006E1F10" w:rsidRPr="006E1F10" w:rsidRDefault="006E1F10">
            <w:pPr>
              <w:bidi/>
              <w:rPr>
                <w:rFonts w:ascii="David" w:hAnsi="David" w:cs="David"/>
                <w:b/>
                <w:bCs/>
                <w:rtl/>
              </w:rPr>
            </w:pPr>
            <w:r w:rsidRPr="006E1F10">
              <w:rPr>
                <w:rFonts w:ascii="David" w:hAnsi="David" w:cs="David"/>
                <w:b/>
                <w:bCs/>
                <w:rtl/>
              </w:rPr>
              <w:t>שפכים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5F3D705" w14:textId="77777777" w:rsidR="006E1F10" w:rsidRPr="006E1F10" w:rsidRDefault="006E1F10">
            <w:pPr>
              <w:bidi/>
              <w:rPr>
                <w:rFonts w:ascii="David" w:hAnsi="David" w:cs="David"/>
                <w:b/>
                <w:bCs/>
                <w:rtl/>
              </w:rPr>
            </w:pPr>
            <w:r w:rsidRPr="006E1F10">
              <w:rPr>
                <w:rFonts w:ascii="David" w:hAnsi="David" w:cs="David"/>
                <w:b/>
                <w:bCs/>
                <w:rtl/>
              </w:rPr>
              <w:t>מים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8CC631" w14:textId="77777777" w:rsidR="006E1F10" w:rsidRPr="006E1F10" w:rsidRDefault="006E1F10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6E1F10" w:rsidRPr="006E1F10" w14:paraId="51F3BCA4" w14:textId="77777777" w:rsidTr="003C3663">
        <w:trPr>
          <w:trHeight w:val="284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633731" w14:textId="77777777" w:rsidR="006E1F10" w:rsidRPr="006E1F10" w:rsidRDefault="006E1F10">
            <w:pPr>
              <w:bidi/>
              <w:rPr>
                <w:rFonts w:ascii="David" w:hAnsi="David" w:cs="David"/>
              </w:rPr>
            </w:pPr>
            <w:r w:rsidRPr="006E1F10">
              <w:rPr>
                <w:rFonts w:ascii="David" w:hAnsi="David" w:cs="David"/>
              </w:rPr>
              <w:t>0.46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495255" w14:textId="77777777" w:rsidR="006E1F10" w:rsidRPr="006E1F10" w:rsidRDefault="006E1F10">
            <w:pPr>
              <w:bidi/>
              <w:rPr>
                <w:rFonts w:ascii="David" w:hAnsi="David" w:cs="David"/>
                <w:rtl/>
              </w:rPr>
            </w:pPr>
            <w:r w:rsidRPr="006E1F10">
              <w:rPr>
                <w:rFonts w:ascii="David" w:hAnsi="David" w:cs="David"/>
              </w:rPr>
              <w:t>0.32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DE84032" w14:textId="77777777" w:rsidR="006E1F10" w:rsidRPr="006E1F10" w:rsidRDefault="006E1F10">
            <w:pPr>
              <w:bidi/>
              <w:rPr>
                <w:rFonts w:ascii="David" w:hAnsi="David" w:cs="David"/>
                <w:b/>
                <w:bCs/>
                <w:rtl/>
              </w:rPr>
            </w:pPr>
            <w:r w:rsidRPr="006E1F10">
              <w:rPr>
                <w:rFonts w:ascii="David" w:hAnsi="David" w:cs="David"/>
                <w:b/>
                <w:bCs/>
                <w:rtl/>
              </w:rPr>
              <w:t>ביב ציבורי</w:t>
            </w:r>
          </w:p>
        </w:tc>
      </w:tr>
      <w:tr w:rsidR="006E1F10" w:rsidRPr="006E1F10" w14:paraId="4C3731F4" w14:textId="77777777" w:rsidTr="003C3663">
        <w:trPr>
          <w:trHeight w:val="284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98D0CC" w14:textId="77777777" w:rsidR="006E1F10" w:rsidRPr="006E1F10" w:rsidRDefault="006E1F10">
            <w:pPr>
              <w:bidi/>
              <w:rPr>
                <w:rFonts w:ascii="David" w:hAnsi="David" w:cs="David"/>
                <w:rtl/>
              </w:rPr>
            </w:pPr>
            <w:r w:rsidRPr="006E1F10">
              <w:rPr>
                <w:rFonts w:ascii="David" w:hAnsi="David" w:cs="David"/>
              </w:rPr>
              <w:t>1.13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78EE732" w14:textId="77777777" w:rsidR="006E1F10" w:rsidRPr="006E1F10" w:rsidRDefault="006E1F10">
            <w:pPr>
              <w:bidi/>
              <w:rPr>
                <w:rFonts w:ascii="David" w:hAnsi="David" w:cs="David"/>
              </w:rPr>
            </w:pPr>
            <w:r w:rsidRPr="006E1F10">
              <w:rPr>
                <w:rFonts w:ascii="David" w:hAnsi="David" w:cs="David"/>
              </w:rPr>
              <w:t>0.79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0482EC5" w14:textId="77777777" w:rsidR="006E1F10" w:rsidRPr="006E1F10" w:rsidRDefault="006E1F10">
            <w:pPr>
              <w:bidi/>
              <w:rPr>
                <w:rFonts w:ascii="David" w:hAnsi="David" w:cs="David"/>
                <w:b/>
                <w:bCs/>
              </w:rPr>
            </w:pPr>
            <w:r w:rsidRPr="006E1F10">
              <w:rPr>
                <w:rFonts w:ascii="David" w:hAnsi="David" w:cs="David"/>
                <w:b/>
                <w:bCs/>
                <w:rtl/>
              </w:rPr>
              <w:t>ביב מאסף</w:t>
            </w:r>
          </w:p>
        </w:tc>
      </w:tr>
      <w:tr w:rsidR="006E1F10" w:rsidRPr="006E1F10" w14:paraId="014FE803" w14:textId="77777777" w:rsidTr="003C3663">
        <w:trPr>
          <w:trHeight w:val="284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84372D" w14:textId="77777777" w:rsidR="006E1F10" w:rsidRPr="006E1F10" w:rsidRDefault="006E1F10">
            <w:pPr>
              <w:bidi/>
              <w:rPr>
                <w:rFonts w:ascii="David" w:hAnsi="David" w:cs="David"/>
                <w:rtl/>
              </w:rPr>
            </w:pPr>
            <w:r w:rsidRPr="006E1F10">
              <w:rPr>
                <w:rFonts w:ascii="David" w:hAnsi="David" w:cs="David"/>
              </w:rPr>
              <w:t>1.81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745BBDF" w14:textId="77777777" w:rsidR="006E1F10" w:rsidRPr="006E1F10" w:rsidRDefault="006E1F10">
            <w:pPr>
              <w:bidi/>
              <w:rPr>
                <w:rFonts w:ascii="David" w:hAnsi="David" w:cs="David"/>
              </w:rPr>
            </w:pPr>
            <w:r w:rsidRPr="006E1F10">
              <w:rPr>
                <w:rFonts w:ascii="David" w:hAnsi="David" w:cs="David"/>
              </w:rPr>
              <w:t>1.26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9454409" w14:textId="77777777" w:rsidR="006E1F10" w:rsidRPr="006E1F10" w:rsidRDefault="006E1F10">
            <w:pPr>
              <w:bidi/>
              <w:rPr>
                <w:rFonts w:ascii="David" w:hAnsi="David" w:cs="David"/>
                <w:b/>
                <w:bCs/>
              </w:rPr>
            </w:pPr>
            <w:r w:rsidRPr="006E1F10">
              <w:rPr>
                <w:rFonts w:ascii="David" w:hAnsi="David" w:cs="David"/>
                <w:b/>
                <w:bCs/>
                <w:rtl/>
              </w:rPr>
              <w:t>מכון לטיפול בשפכים</w:t>
            </w:r>
          </w:p>
        </w:tc>
      </w:tr>
      <w:tr w:rsidR="006E1F10" w:rsidRPr="006E1F10" w14:paraId="3B53E4F1" w14:textId="77777777" w:rsidTr="003C3663">
        <w:trPr>
          <w:trHeight w:val="284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846D4A" w14:textId="77777777" w:rsidR="006E1F10" w:rsidRPr="006E1F10" w:rsidRDefault="006E1F10">
            <w:pPr>
              <w:bidi/>
              <w:rPr>
                <w:rFonts w:ascii="David" w:hAnsi="David" w:cs="David"/>
                <w:rtl/>
              </w:rPr>
            </w:pPr>
            <w:r w:rsidRPr="006E1F10">
              <w:rPr>
                <w:rFonts w:ascii="David" w:hAnsi="David" w:cs="David"/>
              </w:rPr>
              <w:t>1.53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061A48D" w14:textId="77777777" w:rsidR="006E1F10" w:rsidRPr="006E1F10" w:rsidRDefault="006E1F10">
            <w:pPr>
              <w:bidi/>
              <w:rPr>
                <w:rFonts w:ascii="David" w:hAnsi="David" w:cs="David"/>
              </w:rPr>
            </w:pPr>
            <w:r w:rsidRPr="006E1F10">
              <w:rPr>
                <w:rFonts w:ascii="David" w:hAnsi="David" w:cs="David"/>
              </w:rPr>
              <w:t>1.07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CF26D32" w14:textId="77777777" w:rsidR="006E1F10" w:rsidRPr="006E1F10" w:rsidRDefault="006E1F10">
            <w:pPr>
              <w:bidi/>
              <w:rPr>
                <w:rFonts w:ascii="David" w:hAnsi="David" w:cs="David"/>
                <w:b/>
                <w:bCs/>
              </w:rPr>
            </w:pPr>
            <w:r w:rsidRPr="006E1F10">
              <w:rPr>
                <w:rFonts w:ascii="David" w:hAnsi="David" w:cs="David"/>
                <w:b/>
                <w:bCs/>
                <w:rtl/>
              </w:rPr>
              <w:t xml:space="preserve">שיקום </w:t>
            </w:r>
            <w:r w:rsidRPr="006E1F10">
              <w:rPr>
                <w:rFonts w:ascii="David" w:hAnsi="David" w:cs="David"/>
                <w:b/>
                <w:bCs/>
              </w:rPr>
              <w:t>–</w:t>
            </w:r>
            <w:r w:rsidRPr="006E1F10">
              <w:rPr>
                <w:rFonts w:ascii="David" w:hAnsi="David" w:cs="David"/>
                <w:b/>
                <w:bCs/>
                <w:rtl/>
              </w:rPr>
              <w:t xml:space="preserve"> ציבורי</w:t>
            </w:r>
          </w:p>
        </w:tc>
      </w:tr>
      <w:tr w:rsidR="006E1F10" w:rsidRPr="006E1F10" w14:paraId="5C882C09" w14:textId="77777777" w:rsidTr="003C3663">
        <w:trPr>
          <w:trHeight w:val="284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82C83F" w14:textId="77777777" w:rsidR="006E1F10" w:rsidRPr="006E1F10" w:rsidRDefault="006E1F10">
            <w:pPr>
              <w:bidi/>
              <w:rPr>
                <w:rFonts w:ascii="David" w:hAnsi="David" w:cs="David"/>
                <w:rtl/>
              </w:rPr>
            </w:pPr>
            <w:r w:rsidRPr="006E1F10">
              <w:rPr>
                <w:rFonts w:ascii="David" w:hAnsi="David" w:cs="David"/>
              </w:rPr>
              <w:t>0.72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048D26E" w14:textId="77777777" w:rsidR="006E1F10" w:rsidRPr="006E1F10" w:rsidRDefault="006E1F10">
            <w:pPr>
              <w:bidi/>
              <w:rPr>
                <w:rFonts w:ascii="David" w:hAnsi="David" w:cs="David"/>
              </w:rPr>
            </w:pPr>
            <w:r w:rsidRPr="006E1F10">
              <w:rPr>
                <w:rFonts w:ascii="David" w:hAnsi="David" w:cs="David"/>
              </w:rPr>
              <w:t>0.51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4BDB2FB" w14:textId="77777777" w:rsidR="006E1F10" w:rsidRPr="006E1F10" w:rsidRDefault="006E1F10">
            <w:pPr>
              <w:bidi/>
              <w:rPr>
                <w:rFonts w:ascii="David" w:hAnsi="David" w:cs="David"/>
                <w:b/>
                <w:bCs/>
              </w:rPr>
            </w:pPr>
            <w:r w:rsidRPr="006E1F10">
              <w:rPr>
                <w:rFonts w:ascii="David" w:hAnsi="David" w:cs="David"/>
                <w:b/>
                <w:bCs/>
                <w:rtl/>
              </w:rPr>
              <w:t xml:space="preserve">שיקום </w:t>
            </w:r>
            <w:r w:rsidRPr="006E1F10">
              <w:rPr>
                <w:rFonts w:ascii="David" w:hAnsi="David" w:cs="David"/>
                <w:b/>
                <w:bCs/>
              </w:rPr>
              <w:t>–</w:t>
            </w:r>
            <w:r w:rsidRPr="006E1F10">
              <w:rPr>
                <w:rFonts w:ascii="David" w:hAnsi="David" w:cs="David"/>
                <w:b/>
                <w:bCs/>
                <w:rtl/>
              </w:rPr>
              <w:t xml:space="preserve"> אזורי</w:t>
            </w:r>
          </w:p>
        </w:tc>
      </w:tr>
    </w:tbl>
    <w:p w14:paraId="4D45E832" w14:textId="7FF918A5" w:rsidR="0062362D" w:rsidRPr="00D3787B" w:rsidRDefault="0062362D" w:rsidP="00051765">
      <w:pPr>
        <w:bidi/>
        <w:spacing w:before="120" w:line="360" w:lineRule="auto"/>
        <w:ind w:left="360" w:firstLine="720"/>
        <w:jc w:val="both"/>
        <w:rPr>
          <w:rFonts w:ascii="David" w:eastAsia="Calibri" w:hAnsi="David" w:cs="David"/>
          <w:b/>
          <w:bCs/>
          <w:kern w:val="0"/>
          <w:u w:val="single"/>
          <w:rtl/>
          <w14:ligatures w14:val="none"/>
        </w:rPr>
      </w:pPr>
      <w:r w:rsidRPr="00D3787B">
        <w:rPr>
          <w:rFonts w:ascii="David" w:eastAsia="Calibri" w:hAnsi="David" w:cs="David" w:hint="cs"/>
          <w:b/>
          <w:bCs/>
          <w:kern w:val="0"/>
          <w:u w:val="single"/>
          <w:rtl/>
          <w14:ligatures w14:val="none"/>
        </w:rPr>
        <w:t>בעד -29</w:t>
      </w:r>
    </w:p>
    <w:p w14:paraId="32AA44B1" w14:textId="77777777" w:rsidR="0062362D" w:rsidRDefault="0062362D" w:rsidP="0062362D">
      <w:pPr>
        <w:pStyle w:val="a7"/>
        <w:bidi/>
        <w:spacing w:after="120" w:line="360" w:lineRule="auto"/>
        <w:ind w:left="1080"/>
        <w:jc w:val="both"/>
        <w:rPr>
          <w:rFonts w:ascii="David" w:eastAsia="Calibri" w:hAnsi="David" w:cs="David"/>
          <w:b/>
          <w:bCs/>
          <w:kern w:val="0"/>
          <w:u w:val="single"/>
          <w:rtl/>
          <w14:ligatures w14:val="none"/>
        </w:rPr>
      </w:pPr>
      <w:r>
        <w:rPr>
          <w:rFonts w:ascii="David" w:eastAsia="Calibri" w:hAnsi="David" w:cs="David" w:hint="cs"/>
          <w:b/>
          <w:bCs/>
          <w:kern w:val="0"/>
          <w:u w:val="single"/>
          <w:rtl/>
          <w14:ligatures w14:val="none"/>
        </w:rPr>
        <w:t>נגד- 4</w:t>
      </w:r>
    </w:p>
    <w:p w14:paraId="70315A78" w14:textId="74992841" w:rsidR="001D4900" w:rsidRDefault="00637F4F" w:rsidP="00D3787B">
      <w:pPr>
        <w:pStyle w:val="a7"/>
        <w:bidi/>
        <w:spacing w:after="120" w:line="360" w:lineRule="auto"/>
        <w:ind w:left="1080"/>
        <w:jc w:val="both"/>
        <w:rPr>
          <w:rFonts w:ascii="David" w:eastAsia="Calibri" w:hAnsi="David" w:cs="David"/>
          <w:b/>
          <w:bCs/>
          <w:kern w:val="0"/>
          <w:rtl/>
          <w14:ligatures w14:val="none"/>
        </w:rPr>
      </w:pPr>
      <w:r w:rsidRPr="00147486">
        <w:rPr>
          <w:rFonts w:ascii="David" w:eastAsia="Calibri" w:hAnsi="David" w:cs="David" w:hint="cs"/>
          <w:b/>
          <w:bCs/>
          <w:kern w:val="0"/>
          <w:u w:val="single"/>
          <w:rtl/>
          <w14:ligatures w14:val="none"/>
        </w:rPr>
        <w:t xml:space="preserve">אושר </w:t>
      </w:r>
      <w:r w:rsidR="0062362D">
        <w:rPr>
          <w:rFonts w:ascii="David" w:eastAsia="Calibri" w:hAnsi="David" w:cs="David" w:hint="cs"/>
          <w:b/>
          <w:bCs/>
          <w:kern w:val="0"/>
          <w:u w:val="single"/>
          <w:rtl/>
          <w14:ligatures w14:val="none"/>
        </w:rPr>
        <w:t>ברב קולות</w:t>
      </w:r>
      <w:r w:rsidRPr="00147486">
        <w:rPr>
          <w:rFonts w:ascii="David" w:eastAsia="Calibri" w:hAnsi="David" w:cs="David" w:hint="cs"/>
          <w:b/>
          <w:bCs/>
          <w:kern w:val="0"/>
          <w:u w:val="single"/>
          <w:rtl/>
          <w14:ligatures w14:val="none"/>
        </w:rPr>
        <w:t>.</w:t>
      </w:r>
    </w:p>
    <w:p w14:paraId="40EEE84B" w14:textId="125B1462" w:rsidR="00421582" w:rsidRPr="00C70111" w:rsidRDefault="00421582" w:rsidP="00D3787B">
      <w:pPr>
        <w:pStyle w:val="a7"/>
        <w:numPr>
          <w:ilvl w:val="0"/>
          <w:numId w:val="1"/>
        </w:numPr>
        <w:bidi/>
        <w:spacing w:line="360" w:lineRule="auto"/>
        <w:ind w:left="1077"/>
        <w:contextualSpacing w:val="0"/>
        <w:jc w:val="both"/>
        <w:rPr>
          <w:rFonts w:ascii="David" w:eastAsia="Calibri" w:hAnsi="David" w:cs="David"/>
          <w:b/>
          <w:bCs/>
          <w:kern w:val="0"/>
          <w:sz w:val="26"/>
          <w:szCs w:val="26"/>
          <w14:ligatures w14:val="none"/>
        </w:rPr>
      </w:pPr>
      <w:r w:rsidRPr="00C70111"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 xml:space="preserve">תיקון שמות רחובות בעין נקובה- בהמשך לוועדת השמות של משרד הפנים שהתכנסה ב- 18.8.2025 </w:t>
      </w:r>
      <w:r w:rsidR="006F4A1C"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 xml:space="preserve">ולאחר פרסום של 30 יום </w:t>
      </w:r>
      <w:r w:rsidRPr="00C70111"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 xml:space="preserve">מבקשים לתקן את שמות הרחובות הבאים: החלפה של רחוב אבו </w:t>
      </w:r>
      <w:proofErr w:type="spellStart"/>
      <w:r w:rsidRPr="00C70111"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>באכר</w:t>
      </w:r>
      <w:proofErr w:type="spellEnd"/>
      <w:r w:rsidRPr="00C70111"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 xml:space="preserve"> לשם רחוב "הכרמים" והחלפת קטע מרחוב האפרסק לרחוב "אבן </w:t>
      </w:r>
      <w:proofErr w:type="spellStart"/>
      <w:r w:rsidRPr="00C70111"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>חלדון</w:t>
      </w:r>
      <w:proofErr w:type="spellEnd"/>
      <w:r w:rsidRPr="00C70111"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 xml:space="preserve">".  </w:t>
      </w:r>
    </w:p>
    <w:p w14:paraId="285257F8" w14:textId="6508B987" w:rsidR="00421582" w:rsidRDefault="00637F4F" w:rsidP="00421582">
      <w:pPr>
        <w:pStyle w:val="a7"/>
        <w:bidi/>
        <w:spacing w:after="120" w:line="360" w:lineRule="auto"/>
        <w:ind w:left="1080"/>
        <w:contextualSpacing w:val="0"/>
        <w:jc w:val="both"/>
        <w:rPr>
          <w:rFonts w:ascii="David" w:hAnsi="David" w:cs="David"/>
          <w:rtl/>
        </w:rPr>
      </w:pPr>
      <w:r w:rsidRPr="00147486">
        <w:rPr>
          <w:rFonts w:ascii="David" w:eastAsia="Calibri" w:hAnsi="David" w:cs="David" w:hint="cs"/>
          <w:b/>
          <w:bCs/>
          <w:kern w:val="0"/>
          <w:u w:val="single"/>
          <w:rtl/>
          <w14:ligatures w14:val="none"/>
        </w:rPr>
        <w:t>אושר פה אחד.</w:t>
      </w:r>
      <w:r w:rsidR="00421582" w:rsidRPr="0070506C">
        <w:rPr>
          <w:rFonts w:ascii="David" w:hAnsi="David" w:cs="David"/>
          <w:rtl/>
        </w:rPr>
        <w:t>.</w:t>
      </w:r>
      <w:r w:rsidR="00421582" w:rsidRPr="0070506C">
        <w:rPr>
          <w:rFonts w:ascii="David" w:hAnsi="David" w:cs="David"/>
          <w:b/>
          <w:bCs/>
        </w:rPr>
        <w:t xml:space="preserve">  </w:t>
      </w:r>
    </w:p>
    <w:p w14:paraId="1C6252ED" w14:textId="77777777" w:rsidR="00847D7E" w:rsidRDefault="00847D7E" w:rsidP="00847D7E">
      <w:pPr>
        <w:pStyle w:val="a7"/>
        <w:numPr>
          <w:ilvl w:val="0"/>
          <w:numId w:val="1"/>
        </w:numPr>
        <w:bidi/>
        <w:rPr>
          <w:rFonts w:ascii="David" w:eastAsia="Calibri" w:hAnsi="David" w:cs="David"/>
          <w:b/>
          <w:bCs/>
          <w:kern w:val="0"/>
          <w:sz w:val="26"/>
          <w:szCs w:val="26"/>
          <w14:ligatures w14:val="none"/>
        </w:rPr>
      </w:pPr>
      <w:r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>תקציב ישובים 2025</w:t>
      </w:r>
    </w:p>
    <w:p w14:paraId="03140639" w14:textId="77777777" w:rsidR="00847D7E" w:rsidRDefault="00847D7E" w:rsidP="00847D7E">
      <w:pPr>
        <w:pStyle w:val="a7"/>
        <w:bidi/>
        <w:ind w:left="833"/>
        <w:rPr>
          <w:rFonts w:ascii="David" w:eastAsia="Calibri" w:hAnsi="David" w:cs="David"/>
          <w:b/>
          <w:bCs/>
          <w:kern w:val="0"/>
          <w:sz w:val="26"/>
          <w:szCs w:val="26"/>
          <w14:ligatures w14:val="none"/>
        </w:rPr>
      </w:pPr>
    </w:p>
    <w:tbl>
      <w:tblPr>
        <w:bidiVisual/>
        <w:tblW w:w="8295" w:type="dxa"/>
        <w:tblInd w:w="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781"/>
        <w:gridCol w:w="1283"/>
        <w:gridCol w:w="1701"/>
        <w:gridCol w:w="1417"/>
        <w:gridCol w:w="1418"/>
        <w:gridCol w:w="1126"/>
      </w:tblGrid>
      <w:tr w:rsidR="00E10916" w14:paraId="5130ADB1" w14:textId="77777777" w:rsidTr="00E10916">
        <w:trPr>
          <w:trHeight w:val="315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3F6E0F" w14:textId="77777777" w:rsidR="00847D7E" w:rsidRPr="00C249AF" w:rsidRDefault="00847D7E" w:rsidP="00395C42">
            <w:pPr>
              <w:bidi/>
              <w:rPr>
                <w:rFonts w:ascii="David" w:hAnsi="David" w:cs="David"/>
                <w:b/>
                <w:bCs/>
                <w:u w:val="single"/>
                <w14:ligatures w14:val="none"/>
              </w:rPr>
            </w:pPr>
            <w:r w:rsidRPr="00C249AF">
              <w:rPr>
                <w:rFonts w:ascii="David" w:hAnsi="David" w:cs="David"/>
                <w:b/>
                <w:bCs/>
                <w:color w:val="000000"/>
                <w:u w:val="single"/>
                <w:rtl/>
                <w14:ligatures w14:val="none"/>
              </w:rPr>
              <w:t>מס'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6DF584" w14:textId="77777777" w:rsidR="00847D7E" w:rsidRPr="00C249AF" w:rsidRDefault="00847D7E" w:rsidP="00395C42">
            <w:pPr>
              <w:bidi/>
              <w:rPr>
                <w:rFonts w:ascii="David" w:hAnsi="David" w:cs="David"/>
                <w:b/>
                <w:bCs/>
                <w:u w:val="single"/>
                <w:rtl/>
                <w14:ligatures w14:val="none"/>
              </w:rPr>
            </w:pPr>
            <w:r w:rsidRPr="00C249AF">
              <w:rPr>
                <w:rFonts w:ascii="David" w:hAnsi="David" w:cs="David"/>
                <w:b/>
                <w:bCs/>
                <w:color w:val="000000"/>
                <w:u w:val="single"/>
                <w:rtl/>
                <w14:ligatures w14:val="none"/>
              </w:rPr>
              <w:t>הישוב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709F0D" w14:textId="77777777" w:rsidR="00847D7E" w:rsidRPr="00C249AF" w:rsidRDefault="00847D7E" w:rsidP="00395C42">
            <w:pPr>
              <w:bidi/>
              <w:rPr>
                <w:rFonts w:ascii="David" w:hAnsi="David" w:cs="David"/>
                <w:b/>
                <w:bCs/>
                <w:u w:val="single"/>
                <w14:ligatures w14:val="none"/>
              </w:rPr>
            </w:pPr>
            <w:r w:rsidRPr="00C249AF">
              <w:rPr>
                <w:rFonts w:ascii="David" w:hAnsi="David" w:cs="David"/>
                <w:b/>
                <w:bCs/>
                <w:color w:val="000000"/>
                <w:u w:val="single"/>
                <w:rtl/>
                <w14:ligatures w14:val="none"/>
              </w:rPr>
              <w:t xml:space="preserve">סך התקציב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925DE3" w14:textId="77777777" w:rsidR="00847D7E" w:rsidRPr="00C249AF" w:rsidRDefault="00847D7E" w:rsidP="00395C42">
            <w:pPr>
              <w:bidi/>
              <w:rPr>
                <w:rFonts w:ascii="David" w:hAnsi="David" w:cs="David"/>
                <w:b/>
                <w:bCs/>
                <w:u w:val="single"/>
                <w:rtl/>
                <w14:ligatures w14:val="none"/>
              </w:rPr>
            </w:pPr>
            <w:r w:rsidRPr="00C249AF">
              <w:rPr>
                <w:rFonts w:ascii="David" w:hAnsi="David" w:cs="David"/>
                <w:b/>
                <w:bCs/>
                <w:color w:val="000000"/>
                <w:u w:val="single"/>
                <w:rtl/>
                <w14:ligatures w14:val="none"/>
              </w:rPr>
              <w:t>מגורים למ"ר (*)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288EBB" w14:textId="77777777" w:rsidR="00847D7E" w:rsidRPr="00C249AF" w:rsidRDefault="00847D7E" w:rsidP="00395C42">
            <w:pPr>
              <w:bidi/>
              <w:rPr>
                <w:rFonts w:ascii="David" w:hAnsi="David" w:cs="David"/>
                <w:b/>
                <w:bCs/>
                <w:u w:val="single"/>
                <w:rtl/>
                <w14:ligatures w14:val="none"/>
              </w:rPr>
            </w:pPr>
            <w:r w:rsidRPr="00C249AF">
              <w:rPr>
                <w:rFonts w:ascii="David" w:hAnsi="David" w:cs="David"/>
                <w:b/>
                <w:bCs/>
                <w:color w:val="000000"/>
                <w:u w:val="single"/>
                <w:rtl/>
                <w14:ligatures w14:val="none"/>
              </w:rPr>
              <w:t xml:space="preserve">מס' משרות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F8576D" w14:textId="77777777" w:rsidR="00847D7E" w:rsidRPr="00C249AF" w:rsidRDefault="00847D7E" w:rsidP="00395C42">
            <w:pPr>
              <w:bidi/>
              <w:rPr>
                <w:rFonts w:ascii="David" w:hAnsi="David" w:cs="David"/>
                <w:b/>
                <w:bCs/>
                <w:u w:val="single"/>
                <w:rtl/>
                <w14:ligatures w14:val="none"/>
              </w:rPr>
            </w:pPr>
            <w:r w:rsidRPr="00C249AF">
              <w:rPr>
                <w:rFonts w:ascii="David" w:hAnsi="David" w:cs="David"/>
                <w:b/>
                <w:bCs/>
                <w:color w:val="000000"/>
                <w:u w:val="single"/>
                <w:rtl/>
                <w14:ligatures w14:val="none"/>
              </w:rPr>
              <w:t xml:space="preserve">תפקיד 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3ED2FB" w14:textId="77777777" w:rsidR="00847D7E" w:rsidRPr="00C249AF" w:rsidRDefault="00847D7E" w:rsidP="00395C42">
            <w:pPr>
              <w:bidi/>
              <w:rPr>
                <w:rFonts w:ascii="David" w:hAnsi="David" w:cs="David"/>
                <w:b/>
                <w:bCs/>
                <w:u w:val="single"/>
                <w:rtl/>
                <w14:ligatures w14:val="none"/>
              </w:rPr>
            </w:pPr>
            <w:r w:rsidRPr="00C249AF">
              <w:rPr>
                <w:rFonts w:ascii="David" w:hAnsi="David" w:cs="David"/>
                <w:b/>
                <w:bCs/>
                <w:color w:val="000000"/>
                <w:u w:val="single"/>
                <w:rtl/>
                <w14:ligatures w14:val="none"/>
              </w:rPr>
              <w:t xml:space="preserve">עלות </w:t>
            </w:r>
          </w:p>
        </w:tc>
      </w:tr>
      <w:tr w:rsidR="00847D7E" w14:paraId="6807A15B" w14:textId="77777777" w:rsidTr="00E10916">
        <w:trPr>
          <w:trHeight w:val="315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843637" w14:textId="77777777" w:rsidR="00847D7E" w:rsidRPr="00C249AF" w:rsidRDefault="00847D7E" w:rsidP="00395C42">
            <w:pPr>
              <w:jc w:val="right"/>
              <w:rPr>
                <w:rFonts w:ascii="David" w:hAnsi="David" w:cs="David"/>
                <w:b/>
                <w:bCs/>
                <w:color w:val="000000"/>
                <w:rtl/>
                <w14:ligatures w14:val="none"/>
              </w:rPr>
            </w:pPr>
            <w:r w:rsidRPr="00C249AF">
              <w:rPr>
                <w:rFonts w:ascii="David" w:hAnsi="David" w:cs="David"/>
                <w:b/>
                <w:bCs/>
                <w:color w:val="000000"/>
                <w14:ligatures w14:val="none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20D0CC" w14:textId="77777777" w:rsidR="00847D7E" w:rsidRPr="00C249AF" w:rsidRDefault="00847D7E" w:rsidP="00395C42">
            <w:pPr>
              <w:bidi/>
              <w:rPr>
                <w:rFonts w:ascii="David" w:hAnsi="David" w:cs="David"/>
                <w:b/>
                <w:bCs/>
                <w:rtl/>
                <w14:ligatures w14:val="none"/>
              </w:rPr>
            </w:pPr>
            <w:r w:rsidRPr="00C249AF">
              <w:rPr>
                <w:rFonts w:ascii="David" w:hAnsi="David" w:cs="David"/>
                <w:b/>
                <w:bCs/>
                <w:color w:val="000000"/>
                <w:rtl/>
                <w14:ligatures w14:val="none"/>
              </w:rPr>
              <w:t>זנוח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F6DC68" w14:textId="77777777" w:rsidR="00847D7E" w:rsidRPr="00C249AF" w:rsidRDefault="00847D7E" w:rsidP="00395C42">
            <w:pPr>
              <w:jc w:val="right"/>
              <w:rPr>
                <w:rFonts w:ascii="David" w:hAnsi="David" w:cs="David"/>
                <w:rtl/>
                <w14:ligatures w14:val="none"/>
              </w:rPr>
            </w:pPr>
            <w:r w:rsidRPr="00C249AF">
              <w:rPr>
                <w:rFonts w:ascii="David" w:hAnsi="David" w:cs="David"/>
                <w:color w:val="000000"/>
                <w14:ligatures w14:val="none"/>
              </w:rPr>
              <w:t>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724166" w14:textId="77777777" w:rsidR="00847D7E" w:rsidRPr="00C249AF" w:rsidRDefault="00847D7E" w:rsidP="00395C42">
            <w:pPr>
              <w:jc w:val="right"/>
              <w:rPr>
                <w:rFonts w:ascii="David" w:hAnsi="David" w:cs="David"/>
                <w14:ligatures w14:val="none"/>
              </w:rPr>
            </w:pPr>
            <w:r w:rsidRPr="00C249AF">
              <w:rPr>
                <w:rFonts w:ascii="David" w:hAnsi="David" w:cs="David"/>
                <w:color w:val="000000"/>
                <w:rtl/>
                <w14:ligatures w14:val="none"/>
              </w:rPr>
              <w:t>8.44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43A1B3" w14:textId="77777777" w:rsidR="00847D7E" w:rsidRPr="00C249AF" w:rsidRDefault="00847D7E" w:rsidP="00395C42">
            <w:pPr>
              <w:jc w:val="right"/>
              <w:rPr>
                <w:rFonts w:ascii="David" w:hAnsi="David" w:cs="David"/>
                <w:b/>
                <w:bCs/>
                <w:rtl/>
                <w14:ligatures w14:val="none"/>
              </w:rPr>
            </w:pPr>
            <w:r w:rsidRPr="00C249AF">
              <w:rPr>
                <w:rFonts w:ascii="David" w:hAnsi="David" w:cs="David"/>
                <w:b/>
                <w:bCs/>
                <w:color w:val="000000"/>
                <w14:ligatures w14:val="none"/>
              </w:rPr>
              <w:t>50%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9F19FB" w14:textId="261EDEF1" w:rsidR="00847D7E" w:rsidRPr="00C249AF" w:rsidRDefault="00E10916" w:rsidP="00395C42">
            <w:pPr>
              <w:bidi/>
              <w:rPr>
                <w:rFonts w:ascii="David" w:hAnsi="David" w:cs="David"/>
                <w:b/>
                <w:bCs/>
                <w14:ligatures w14:val="none"/>
              </w:rPr>
            </w:pPr>
            <w:r>
              <w:rPr>
                <w:rFonts w:ascii="David" w:hAnsi="David" w:cs="David" w:hint="cs"/>
                <w:b/>
                <w:bCs/>
                <w:color w:val="000000"/>
                <w:rtl/>
                <w14:ligatures w14:val="none"/>
              </w:rPr>
              <w:t>רכז קהילה</w:t>
            </w:r>
          </w:p>
        </w:tc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B496BC" w14:textId="77777777" w:rsidR="00847D7E" w:rsidRPr="00C249AF" w:rsidRDefault="00847D7E" w:rsidP="00395C42">
            <w:pPr>
              <w:jc w:val="right"/>
              <w:rPr>
                <w:rFonts w:ascii="David" w:hAnsi="David" w:cs="David"/>
                <w:b/>
                <w:bCs/>
                <w14:ligatures w14:val="none"/>
              </w:rPr>
            </w:pPr>
            <w:r w:rsidRPr="00C249AF">
              <w:rPr>
                <w:rFonts w:ascii="David" w:hAnsi="David" w:cs="David"/>
                <w:b/>
                <w:bCs/>
                <w:color w:val="000000"/>
                <w14:ligatures w14:val="none"/>
              </w:rPr>
              <w:t>8</w:t>
            </w:r>
            <w:r w:rsidRPr="00C249AF">
              <w:rPr>
                <w:rFonts w:ascii="David" w:hAnsi="David" w:cs="David"/>
                <w:b/>
                <w:bCs/>
                <w:color w:val="000000"/>
                <w:rtl/>
                <w14:ligatures w14:val="none"/>
              </w:rPr>
              <w:t>0</w:t>
            </w:r>
          </w:p>
        </w:tc>
      </w:tr>
    </w:tbl>
    <w:p w14:paraId="15A73B26" w14:textId="0768B1E8" w:rsidR="009E7CF9" w:rsidRPr="009E7CF9" w:rsidRDefault="00637F4F" w:rsidP="009E7CF9">
      <w:pPr>
        <w:pStyle w:val="a7"/>
        <w:bidi/>
        <w:spacing w:before="240" w:line="360" w:lineRule="auto"/>
        <w:ind w:left="1080"/>
        <w:jc w:val="both"/>
        <w:rPr>
          <w:rFonts w:ascii="David" w:eastAsia="Calibri" w:hAnsi="David" w:cs="David"/>
          <w:b/>
          <w:bCs/>
          <w:kern w:val="0"/>
          <w:sz w:val="26"/>
          <w:szCs w:val="26"/>
          <w14:ligatures w14:val="none"/>
        </w:rPr>
      </w:pPr>
      <w:r w:rsidRPr="00147486">
        <w:rPr>
          <w:rFonts w:ascii="David" w:eastAsia="Calibri" w:hAnsi="David" w:cs="David" w:hint="cs"/>
          <w:b/>
          <w:bCs/>
          <w:kern w:val="0"/>
          <w:u w:val="single"/>
          <w:rtl/>
          <w14:ligatures w14:val="none"/>
        </w:rPr>
        <w:t>אושר פה אחד.</w:t>
      </w:r>
    </w:p>
    <w:p w14:paraId="0FB5C58A" w14:textId="34592EB7" w:rsidR="00611AB7" w:rsidRPr="00C70111" w:rsidRDefault="00D807D2" w:rsidP="009E7CF9">
      <w:pPr>
        <w:pStyle w:val="a7"/>
        <w:numPr>
          <w:ilvl w:val="0"/>
          <w:numId w:val="1"/>
        </w:numPr>
        <w:bidi/>
        <w:spacing w:line="360" w:lineRule="auto"/>
        <w:jc w:val="both"/>
        <w:rPr>
          <w:rFonts w:ascii="David" w:eastAsia="Calibri" w:hAnsi="David" w:cs="David"/>
          <w:b/>
          <w:bCs/>
          <w:kern w:val="0"/>
          <w:sz w:val="26"/>
          <w:szCs w:val="26"/>
          <w14:ligatures w14:val="none"/>
        </w:rPr>
      </w:pPr>
      <w:r w:rsidRPr="00C70111">
        <w:rPr>
          <w:rFonts w:ascii="David" w:eastAsia="Calibri" w:hAnsi="David" w:cs="David"/>
          <w:b/>
          <w:bCs/>
          <w:kern w:val="0"/>
          <w:sz w:val="26"/>
          <w:szCs w:val="26"/>
          <w:rtl/>
          <w14:ligatures w14:val="none"/>
        </w:rPr>
        <w:t>דוחות כספיים לשנת 2024:</w:t>
      </w:r>
    </w:p>
    <w:tbl>
      <w:tblPr>
        <w:tblStyle w:val="a8"/>
        <w:bidiVisual/>
        <w:tblW w:w="0" w:type="auto"/>
        <w:tblInd w:w="645" w:type="dxa"/>
        <w:tblLook w:val="04A0" w:firstRow="1" w:lastRow="0" w:firstColumn="1" w:lastColumn="0" w:noHBand="0" w:noVBand="1"/>
      </w:tblPr>
      <w:tblGrid>
        <w:gridCol w:w="429"/>
        <w:gridCol w:w="1555"/>
        <w:gridCol w:w="1127"/>
        <w:gridCol w:w="874"/>
        <w:gridCol w:w="2700"/>
        <w:gridCol w:w="1985"/>
      </w:tblGrid>
      <w:tr w:rsidR="00F23522" w:rsidRPr="00F23522" w14:paraId="15AD6DB2" w14:textId="77777777" w:rsidTr="005B3082">
        <w:trPr>
          <w:trHeight w:hRule="exact" w:val="340"/>
        </w:trPr>
        <w:tc>
          <w:tcPr>
            <w:tcW w:w="429" w:type="dxa"/>
            <w:hideMark/>
          </w:tcPr>
          <w:p w14:paraId="52CD68F2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</w:rPr>
            </w:pPr>
            <w:r w:rsidRPr="00F23522">
              <w:rPr>
                <w:rFonts w:ascii="David" w:hAnsi="David" w:cs="David"/>
              </w:rPr>
              <w:t> </w:t>
            </w:r>
          </w:p>
        </w:tc>
        <w:tc>
          <w:tcPr>
            <w:tcW w:w="1555" w:type="dxa"/>
            <w:noWrap/>
            <w:hideMark/>
          </w:tcPr>
          <w:p w14:paraId="2D3FDDBD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F23522">
              <w:rPr>
                <w:rFonts w:ascii="David" w:hAnsi="David" w:cs="David"/>
                <w:b/>
                <w:bCs/>
              </w:rPr>
              <w:t> </w:t>
            </w:r>
          </w:p>
        </w:tc>
        <w:tc>
          <w:tcPr>
            <w:tcW w:w="1127" w:type="dxa"/>
            <w:hideMark/>
          </w:tcPr>
          <w:p w14:paraId="062A5CA0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  <w:b/>
                <w:bCs/>
                <w:u w:val="single"/>
              </w:rPr>
            </w:pPr>
            <w:r w:rsidRPr="00F23522">
              <w:rPr>
                <w:rFonts w:ascii="David" w:hAnsi="David" w:cs="David"/>
                <w:b/>
                <w:bCs/>
                <w:u w:val="single"/>
                <w:rtl/>
              </w:rPr>
              <w:t>הכנסות</w:t>
            </w:r>
          </w:p>
        </w:tc>
        <w:tc>
          <w:tcPr>
            <w:tcW w:w="874" w:type="dxa"/>
            <w:hideMark/>
          </w:tcPr>
          <w:p w14:paraId="22302C1C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F23522">
              <w:rPr>
                <w:rFonts w:ascii="David" w:hAnsi="David" w:cs="David"/>
                <w:b/>
                <w:bCs/>
                <w:u w:val="single"/>
                <w:rtl/>
              </w:rPr>
              <w:t>הוצאות</w:t>
            </w:r>
          </w:p>
        </w:tc>
        <w:tc>
          <w:tcPr>
            <w:tcW w:w="2700" w:type="dxa"/>
            <w:hideMark/>
          </w:tcPr>
          <w:p w14:paraId="2D18FAAD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F23522">
              <w:rPr>
                <w:rFonts w:ascii="David" w:hAnsi="David" w:cs="David"/>
                <w:b/>
                <w:bCs/>
                <w:u w:val="single"/>
                <w:rtl/>
              </w:rPr>
              <w:t>עודף/גרעון- לשנה המבוקרת</w:t>
            </w:r>
          </w:p>
        </w:tc>
        <w:tc>
          <w:tcPr>
            <w:tcW w:w="1985" w:type="dxa"/>
            <w:hideMark/>
          </w:tcPr>
          <w:p w14:paraId="325583C8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F23522">
              <w:rPr>
                <w:rFonts w:ascii="David" w:hAnsi="David" w:cs="David"/>
                <w:b/>
                <w:bCs/>
                <w:u w:val="single"/>
                <w:rtl/>
              </w:rPr>
              <w:t>עודף/גרעון- מצטבר</w:t>
            </w:r>
          </w:p>
        </w:tc>
      </w:tr>
      <w:tr w:rsidR="00F23522" w:rsidRPr="00F23522" w14:paraId="26A5D985" w14:textId="77777777" w:rsidTr="00465C1E">
        <w:trPr>
          <w:trHeight w:hRule="exact" w:val="284"/>
        </w:trPr>
        <w:tc>
          <w:tcPr>
            <w:tcW w:w="429" w:type="dxa"/>
            <w:noWrap/>
            <w:hideMark/>
          </w:tcPr>
          <w:p w14:paraId="3955F791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F23522">
              <w:rPr>
                <w:rFonts w:ascii="David" w:hAnsi="David" w:cs="David"/>
                <w:b/>
                <w:bCs/>
              </w:rPr>
              <w:t>1</w:t>
            </w:r>
          </w:p>
        </w:tc>
        <w:tc>
          <w:tcPr>
            <w:tcW w:w="1555" w:type="dxa"/>
            <w:noWrap/>
            <w:hideMark/>
          </w:tcPr>
          <w:p w14:paraId="32074E78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  <w:b/>
                <w:bCs/>
              </w:rPr>
            </w:pPr>
            <w:r w:rsidRPr="00F23522">
              <w:rPr>
                <w:rFonts w:ascii="David" w:hAnsi="David" w:cs="David"/>
                <w:b/>
                <w:bCs/>
                <w:rtl/>
              </w:rPr>
              <w:t>אביעזר</w:t>
            </w:r>
          </w:p>
        </w:tc>
        <w:tc>
          <w:tcPr>
            <w:tcW w:w="1127" w:type="dxa"/>
            <w:noWrap/>
            <w:hideMark/>
          </w:tcPr>
          <w:p w14:paraId="5D5A0E6F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  <w:rtl/>
              </w:rPr>
            </w:pPr>
            <w:r w:rsidRPr="00F23522">
              <w:rPr>
                <w:rFonts w:ascii="David" w:hAnsi="David" w:cs="David"/>
              </w:rPr>
              <w:t>708</w:t>
            </w:r>
          </w:p>
        </w:tc>
        <w:tc>
          <w:tcPr>
            <w:tcW w:w="874" w:type="dxa"/>
            <w:noWrap/>
            <w:hideMark/>
          </w:tcPr>
          <w:p w14:paraId="62E8A50B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</w:rPr>
            </w:pPr>
            <w:r w:rsidRPr="00F23522">
              <w:rPr>
                <w:rFonts w:ascii="David" w:hAnsi="David" w:cs="David"/>
              </w:rPr>
              <w:t>709</w:t>
            </w:r>
          </w:p>
        </w:tc>
        <w:tc>
          <w:tcPr>
            <w:tcW w:w="2700" w:type="dxa"/>
            <w:noWrap/>
            <w:hideMark/>
          </w:tcPr>
          <w:p w14:paraId="12108658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</w:rPr>
            </w:pPr>
            <w:r w:rsidRPr="00F23522">
              <w:rPr>
                <w:rFonts w:ascii="David" w:hAnsi="David" w:cs="David"/>
              </w:rPr>
              <w:t>-1</w:t>
            </w:r>
          </w:p>
        </w:tc>
        <w:tc>
          <w:tcPr>
            <w:tcW w:w="1985" w:type="dxa"/>
            <w:noWrap/>
            <w:hideMark/>
          </w:tcPr>
          <w:p w14:paraId="1EFE8E4D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</w:rPr>
            </w:pPr>
            <w:r w:rsidRPr="00F23522">
              <w:rPr>
                <w:rFonts w:ascii="David" w:hAnsi="David" w:cs="David"/>
              </w:rPr>
              <w:t>310</w:t>
            </w:r>
          </w:p>
        </w:tc>
      </w:tr>
      <w:tr w:rsidR="00F23522" w:rsidRPr="00F23522" w14:paraId="7E5602E1" w14:textId="77777777" w:rsidTr="00465C1E">
        <w:trPr>
          <w:trHeight w:hRule="exact" w:val="284"/>
        </w:trPr>
        <w:tc>
          <w:tcPr>
            <w:tcW w:w="429" w:type="dxa"/>
            <w:noWrap/>
            <w:hideMark/>
          </w:tcPr>
          <w:p w14:paraId="439689F9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  <w:b/>
                <w:bCs/>
              </w:rPr>
            </w:pPr>
            <w:r w:rsidRPr="00F23522">
              <w:rPr>
                <w:rFonts w:ascii="David" w:hAnsi="David" w:cs="David"/>
                <w:b/>
                <w:bCs/>
              </w:rPr>
              <w:t>2</w:t>
            </w:r>
          </w:p>
        </w:tc>
        <w:tc>
          <w:tcPr>
            <w:tcW w:w="1555" w:type="dxa"/>
            <w:noWrap/>
            <w:hideMark/>
          </w:tcPr>
          <w:p w14:paraId="0137FA51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  <w:b/>
                <w:bCs/>
              </w:rPr>
            </w:pPr>
            <w:r w:rsidRPr="00F23522">
              <w:rPr>
                <w:rFonts w:ascii="David" w:hAnsi="David" w:cs="David"/>
                <w:b/>
                <w:bCs/>
                <w:rtl/>
              </w:rPr>
              <w:t>אורה</w:t>
            </w:r>
          </w:p>
        </w:tc>
        <w:tc>
          <w:tcPr>
            <w:tcW w:w="1127" w:type="dxa"/>
            <w:noWrap/>
            <w:hideMark/>
          </w:tcPr>
          <w:p w14:paraId="5B8A9545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  <w:rtl/>
              </w:rPr>
            </w:pPr>
            <w:r w:rsidRPr="00F23522">
              <w:rPr>
                <w:rFonts w:ascii="David" w:hAnsi="David" w:cs="David"/>
              </w:rPr>
              <w:t>1978</w:t>
            </w:r>
          </w:p>
        </w:tc>
        <w:tc>
          <w:tcPr>
            <w:tcW w:w="874" w:type="dxa"/>
            <w:noWrap/>
            <w:hideMark/>
          </w:tcPr>
          <w:p w14:paraId="6E8D5979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</w:rPr>
            </w:pPr>
            <w:r w:rsidRPr="00F23522">
              <w:rPr>
                <w:rFonts w:ascii="David" w:hAnsi="David" w:cs="David"/>
              </w:rPr>
              <w:t>1909</w:t>
            </w:r>
          </w:p>
        </w:tc>
        <w:tc>
          <w:tcPr>
            <w:tcW w:w="2700" w:type="dxa"/>
            <w:noWrap/>
            <w:hideMark/>
          </w:tcPr>
          <w:p w14:paraId="3FAE615B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</w:rPr>
            </w:pPr>
            <w:r w:rsidRPr="00F23522">
              <w:rPr>
                <w:rFonts w:ascii="David" w:hAnsi="David" w:cs="David"/>
              </w:rPr>
              <w:t>69</w:t>
            </w:r>
          </w:p>
        </w:tc>
        <w:tc>
          <w:tcPr>
            <w:tcW w:w="1985" w:type="dxa"/>
            <w:noWrap/>
            <w:hideMark/>
          </w:tcPr>
          <w:p w14:paraId="1FD9B734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</w:rPr>
            </w:pPr>
            <w:r w:rsidRPr="00F23522">
              <w:rPr>
                <w:rFonts w:ascii="David" w:hAnsi="David" w:cs="David"/>
              </w:rPr>
              <w:t>157</w:t>
            </w:r>
          </w:p>
        </w:tc>
      </w:tr>
      <w:tr w:rsidR="00F23522" w:rsidRPr="00F23522" w14:paraId="011EB043" w14:textId="77777777" w:rsidTr="00465C1E">
        <w:trPr>
          <w:trHeight w:hRule="exact" w:val="284"/>
        </w:trPr>
        <w:tc>
          <w:tcPr>
            <w:tcW w:w="429" w:type="dxa"/>
            <w:noWrap/>
            <w:hideMark/>
          </w:tcPr>
          <w:p w14:paraId="44B96C65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  <w:b/>
                <w:bCs/>
              </w:rPr>
            </w:pPr>
            <w:r w:rsidRPr="00F23522">
              <w:rPr>
                <w:rFonts w:ascii="David" w:hAnsi="David" w:cs="David"/>
                <w:b/>
                <w:bCs/>
              </w:rPr>
              <w:t>3</w:t>
            </w:r>
          </w:p>
        </w:tc>
        <w:tc>
          <w:tcPr>
            <w:tcW w:w="1555" w:type="dxa"/>
            <w:noWrap/>
            <w:hideMark/>
          </w:tcPr>
          <w:p w14:paraId="188045DF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  <w:b/>
                <w:bCs/>
              </w:rPr>
            </w:pPr>
            <w:r w:rsidRPr="00F23522">
              <w:rPr>
                <w:rFonts w:ascii="David" w:hAnsi="David" w:cs="David"/>
                <w:b/>
                <w:bCs/>
                <w:rtl/>
              </w:rPr>
              <w:t>בית נקופה</w:t>
            </w:r>
          </w:p>
        </w:tc>
        <w:tc>
          <w:tcPr>
            <w:tcW w:w="1127" w:type="dxa"/>
            <w:noWrap/>
            <w:hideMark/>
          </w:tcPr>
          <w:p w14:paraId="0C053410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  <w:rtl/>
              </w:rPr>
            </w:pPr>
            <w:r w:rsidRPr="00F23522">
              <w:rPr>
                <w:rFonts w:ascii="David" w:hAnsi="David" w:cs="David"/>
              </w:rPr>
              <w:t>825</w:t>
            </w:r>
          </w:p>
        </w:tc>
        <w:tc>
          <w:tcPr>
            <w:tcW w:w="874" w:type="dxa"/>
            <w:noWrap/>
            <w:hideMark/>
          </w:tcPr>
          <w:p w14:paraId="3EAAF832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</w:rPr>
            </w:pPr>
            <w:r w:rsidRPr="00F23522">
              <w:rPr>
                <w:rFonts w:ascii="David" w:hAnsi="David" w:cs="David"/>
              </w:rPr>
              <w:t>817</w:t>
            </w:r>
          </w:p>
        </w:tc>
        <w:tc>
          <w:tcPr>
            <w:tcW w:w="2700" w:type="dxa"/>
            <w:noWrap/>
            <w:hideMark/>
          </w:tcPr>
          <w:p w14:paraId="40005A59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</w:rPr>
            </w:pPr>
            <w:r w:rsidRPr="00F23522">
              <w:rPr>
                <w:rFonts w:ascii="David" w:hAnsi="David" w:cs="David"/>
              </w:rPr>
              <w:t>8</w:t>
            </w:r>
          </w:p>
        </w:tc>
        <w:tc>
          <w:tcPr>
            <w:tcW w:w="1985" w:type="dxa"/>
            <w:noWrap/>
            <w:hideMark/>
          </w:tcPr>
          <w:p w14:paraId="6896ED68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  <w:rtl/>
              </w:rPr>
            </w:pPr>
            <w:r w:rsidRPr="00F23522">
              <w:rPr>
                <w:rFonts w:ascii="David" w:hAnsi="David" w:cs="David"/>
              </w:rPr>
              <w:t>-76</w:t>
            </w:r>
          </w:p>
        </w:tc>
      </w:tr>
      <w:tr w:rsidR="00F23522" w:rsidRPr="00F23522" w14:paraId="38F15AD9" w14:textId="77777777" w:rsidTr="00465C1E">
        <w:trPr>
          <w:trHeight w:hRule="exact" w:val="284"/>
        </w:trPr>
        <w:tc>
          <w:tcPr>
            <w:tcW w:w="429" w:type="dxa"/>
            <w:noWrap/>
            <w:hideMark/>
          </w:tcPr>
          <w:p w14:paraId="115CA906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  <w:b/>
                <w:bCs/>
              </w:rPr>
            </w:pPr>
            <w:r w:rsidRPr="00F23522">
              <w:rPr>
                <w:rFonts w:ascii="David" w:hAnsi="David" w:cs="David"/>
                <w:b/>
                <w:bCs/>
              </w:rPr>
              <w:t>4</w:t>
            </w:r>
          </w:p>
        </w:tc>
        <w:tc>
          <w:tcPr>
            <w:tcW w:w="1555" w:type="dxa"/>
            <w:noWrap/>
            <w:hideMark/>
          </w:tcPr>
          <w:p w14:paraId="2ACD04E1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  <w:b/>
                <w:bCs/>
              </w:rPr>
            </w:pPr>
            <w:r w:rsidRPr="00F23522">
              <w:rPr>
                <w:rFonts w:ascii="David" w:hAnsi="David" w:cs="David"/>
                <w:b/>
                <w:bCs/>
                <w:rtl/>
              </w:rPr>
              <w:t>בקוע</w:t>
            </w:r>
          </w:p>
        </w:tc>
        <w:tc>
          <w:tcPr>
            <w:tcW w:w="1127" w:type="dxa"/>
            <w:noWrap/>
            <w:hideMark/>
          </w:tcPr>
          <w:p w14:paraId="1640E579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  <w:rtl/>
              </w:rPr>
            </w:pPr>
            <w:r w:rsidRPr="00F23522">
              <w:rPr>
                <w:rFonts w:ascii="David" w:hAnsi="David" w:cs="David"/>
              </w:rPr>
              <w:t>705</w:t>
            </w:r>
          </w:p>
        </w:tc>
        <w:tc>
          <w:tcPr>
            <w:tcW w:w="874" w:type="dxa"/>
            <w:noWrap/>
            <w:hideMark/>
          </w:tcPr>
          <w:p w14:paraId="52B017DA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</w:rPr>
            </w:pPr>
            <w:r w:rsidRPr="00F23522">
              <w:rPr>
                <w:rFonts w:ascii="David" w:hAnsi="David" w:cs="David"/>
              </w:rPr>
              <w:t>766</w:t>
            </w:r>
          </w:p>
        </w:tc>
        <w:tc>
          <w:tcPr>
            <w:tcW w:w="2700" w:type="dxa"/>
            <w:noWrap/>
            <w:hideMark/>
          </w:tcPr>
          <w:p w14:paraId="488FF3ED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</w:rPr>
            </w:pPr>
            <w:r w:rsidRPr="00F23522">
              <w:rPr>
                <w:rFonts w:ascii="David" w:hAnsi="David" w:cs="David"/>
              </w:rPr>
              <w:t>-61</w:t>
            </w:r>
          </w:p>
        </w:tc>
        <w:tc>
          <w:tcPr>
            <w:tcW w:w="1985" w:type="dxa"/>
            <w:noWrap/>
            <w:hideMark/>
          </w:tcPr>
          <w:p w14:paraId="558DB8A4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</w:rPr>
            </w:pPr>
            <w:r w:rsidRPr="00F23522">
              <w:rPr>
                <w:rFonts w:ascii="David" w:hAnsi="David" w:cs="David"/>
              </w:rPr>
              <w:t>221</w:t>
            </w:r>
          </w:p>
        </w:tc>
      </w:tr>
      <w:tr w:rsidR="00F23522" w:rsidRPr="00F23522" w14:paraId="2E2A2B32" w14:textId="77777777" w:rsidTr="00465C1E">
        <w:trPr>
          <w:trHeight w:hRule="exact" w:val="284"/>
        </w:trPr>
        <w:tc>
          <w:tcPr>
            <w:tcW w:w="429" w:type="dxa"/>
            <w:noWrap/>
            <w:hideMark/>
          </w:tcPr>
          <w:p w14:paraId="1E37068F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  <w:b/>
                <w:bCs/>
              </w:rPr>
            </w:pPr>
            <w:r w:rsidRPr="00F23522">
              <w:rPr>
                <w:rFonts w:ascii="David" w:hAnsi="David" w:cs="David"/>
                <w:b/>
                <w:bCs/>
              </w:rPr>
              <w:t>5</w:t>
            </w:r>
          </w:p>
        </w:tc>
        <w:tc>
          <w:tcPr>
            <w:tcW w:w="1555" w:type="dxa"/>
            <w:noWrap/>
            <w:hideMark/>
          </w:tcPr>
          <w:p w14:paraId="4003599E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  <w:b/>
                <w:bCs/>
              </w:rPr>
            </w:pPr>
            <w:r w:rsidRPr="00F23522">
              <w:rPr>
                <w:rFonts w:ascii="David" w:hAnsi="David" w:cs="David"/>
                <w:b/>
                <w:bCs/>
                <w:rtl/>
              </w:rPr>
              <w:t>גבעת יערים</w:t>
            </w:r>
          </w:p>
        </w:tc>
        <w:tc>
          <w:tcPr>
            <w:tcW w:w="1127" w:type="dxa"/>
            <w:noWrap/>
            <w:hideMark/>
          </w:tcPr>
          <w:p w14:paraId="5B91C8AE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  <w:rtl/>
              </w:rPr>
            </w:pPr>
            <w:r w:rsidRPr="00F23522">
              <w:rPr>
                <w:rFonts w:ascii="David" w:hAnsi="David" w:cs="David"/>
              </w:rPr>
              <w:t>1418</w:t>
            </w:r>
          </w:p>
        </w:tc>
        <w:tc>
          <w:tcPr>
            <w:tcW w:w="874" w:type="dxa"/>
            <w:noWrap/>
            <w:hideMark/>
          </w:tcPr>
          <w:p w14:paraId="02CCA397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</w:rPr>
            </w:pPr>
            <w:r w:rsidRPr="00F23522">
              <w:rPr>
                <w:rFonts w:ascii="David" w:hAnsi="David" w:cs="David"/>
              </w:rPr>
              <w:t>989</w:t>
            </w:r>
          </w:p>
        </w:tc>
        <w:tc>
          <w:tcPr>
            <w:tcW w:w="2700" w:type="dxa"/>
            <w:noWrap/>
            <w:hideMark/>
          </w:tcPr>
          <w:p w14:paraId="7FAC8C4D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</w:rPr>
            </w:pPr>
            <w:r w:rsidRPr="00F23522">
              <w:rPr>
                <w:rFonts w:ascii="David" w:hAnsi="David" w:cs="David"/>
              </w:rPr>
              <w:t>429</w:t>
            </w:r>
          </w:p>
        </w:tc>
        <w:tc>
          <w:tcPr>
            <w:tcW w:w="1985" w:type="dxa"/>
            <w:noWrap/>
            <w:hideMark/>
          </w:tcPr>
          <w:p w14:paraId="198F6BE0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</w:rPr>
            </w:pPr>
            <w:r w:rsidRPr="00F23522">
              <w:rPr>
                <w:rFonts w:ascii="David" w:hAnsi="David" w:cs="David"/>
              </w:rPr>
              <w:t>-213</w:t>
            </w:r>
          </w:p>
        </w:tc>
      </w:tr>
      <w:tr w:rsidR="00F23522" w:rsidRPr="00F23522" w14:paraId="377596D4" w14:textId="77777777" w:rsidTr="00465C1E">
        <w:trPr>
          <w:trHeight w:hRule="exact" w:val="284"/>
        </w:trPr>
        <w:tc>
          <w:tcPr>
            <w:tcW w:w="429" w:type="dxa"/>
            <w:noWrap/>
            <w:hideMark/>
          </w:tcPr>
          <w:p w14:paraId="22C7E732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  <w:b/>
                <w:bCs/>
              </w:rPr>
            </w:pPr>
            <w:r w:rsidRPr="00F23522">
              <w:rPr>
                <w:rFonts w:ascii="David" w:hAnsi="David" w:cs="David"/>
                <w:b/>
                <w:bCs/>
              </w:rPr>
              <w:t>6</w:t>
            </w:r>
          </w:p>
        </w:tc>
        <w:tc>
          <w:tcPr>
            <w:tcW w:w="1555" w:type="dxa"/>
            <w:noWrap/>
            <w:hideMark/>
          </w:tcPr>
          <w:p w14:paraId="69FD2E52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  <w:b/>
                <w:bCs/>
              </w:rPr>
            </w:pPr>
            <w:r w:rsidRPr="00F23522">
              <w:rPr>
                <w:rFonts w:ascii="David" w:hAnsi="David" w:cs="David"/>
                <w:b/>
                <w:bCs/>
                <w:rtl/>
              </w:rPr>
              <w:t xml:space="preserve">גבעות עדן </w:t>
            </w:r>
          </w:p>
        </w:tc>
        <w:tc>
          <w:tcPr>
            <w:tcW w:w="1127" w:type="dxa"/>
            <w:noWrap/>
            <w:hideMark/>
          </w:tcPr>
          <w:p w14:paraId="30E6F2BB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  <w:rtl/>
              </w:rPr>
            </w:pPr>
            <w:r w:rsidRPr="00F23522">
              <w:rPr>
                <w:rFonts w:ascii="David" w:hAnsi="David" w:cs="David"/>
              </w:rPr>
              <w:t>425</w:t>
            </w:r>
          </w:p>
        </w:tc>
        <w:tc>
          <w:tcPr>
            <w:tcW w:w="874" w:type="dxa"/>
            <w:noWrap/>
            <w:hideMark/>
          </w:tcPr>
          <w:p w14:paraId="26FABBD6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</w:rPr>
            </w:pPr>
            <w:r w:rsidRPr="00F23522">
              <w:rPr>
                <w:rFonts w:ascii="David" w:hAnsi="David" w:cs="David"/>
              </w:rPr>
              <w:t>297</w:t>
            </w:r>
          </w:p>
        </w:tc>
        <w:tc>
          <w:tcPr>
            <w:tcW w:w="2700" w:type="dxa"/>
            <w:noWrap/>
            <w:hideMark/>
          </w:tcPr>
          <w:p w14:paraId="7C04DAA7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</w:rPr>
            </w:pPr>
            <w:r w:rsidRPr="00F23522">
              <w:rPr>
                <w:rFonts w:ascii="David" w:hAnsi="David" w:cs="David"/>
              </w:rPr>
              <w:t>128</w:t>
            </w:r>
          </w:p>
        </w:tc>
        <w:tc>
          <w:tcPr>
            <w:tcW w:w="1985" w:type="dxa"/>
            <w:noWrap/>
            <w:hideMark/>
          </w:tcPr>
          <w:p w14:paraId="614537AB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</w:rPr>
            </w:pPr>
            <w:r w:rsidRPr="00F23522">
              <w:rPr>
                <w:rFonts w:ascii="David" w:hAnsi="David" w:cs="David"/>
              </w:rPr>
              <w:t>128</w:t>
            </w:r>
          </w:p>
        </w:tc>
      </w:tr>
      <w:tr w:rsidR="00F23522" w:rsidRPr="00F23522" w14:paraId="7C9E6AB7" w14:textId="77777777" w:rsidTr="00465C1E">
        <w:trPr>
          <w:trHeight w:hRule="exact" w:val="284"/>
        </w:trPr>
        <w:tc>
          <w:tcPr>
            <w:tcW w:w="429" w:type="dxa"/>
            <w:noWrap/>
            <w:hideMark/>
          </w:tcPr>
          <w:p w14:paraId="35281896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  <w:b/>
                <w:bCs/>
              </w:rPr>
            </w:pPr>
            <w:r w:rsidRPr="00F23522">
              <w:rPr>
                <w:rFonts w:ascii="David" w:hAnsi="David" w:cs="David"/>
                <w:b/>
                <w:bCs/>
              </w:rPr>
              <w:t>7</w:t>
            </w:r>
          </w:p>
        </w:tc>
        <w:tc>
          <w:tcPr>
            <w:tcW w:w="1555" w:type="dxa"/>
            <w:noWrap/>
            <w:hideMark/>
          </w:tcPr>
          <w:p w14:paraId="5E43F69A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  <w:b/>
                <w:bCs/>
              </w:rPr>
            </w:pPr>
            <w:r w:rsidRPr="00F23522">
              <w:rPr>
                <w:rFonts w:ascii="David" w:hAnsi="David" w:cs="David"/>
                <w:b/>
                <w:bCs/>
                <w:rtl/>
              </w:rPr>
              <w:t>יד השמונה</w:t>
            </w:r>
          </w:p>
        </w:tc>
        <w:tc>
          <w:tcPr>
            <w:tcW w:w="1127" w:type="dxa"/>
            <w:noWrap/>
            <w:hideMark/>
          </w:tcPr>
          <w:p w14:paraId="7058500D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  <w:rtl/>
              </w:rPr>
            </w:pPr>
            <w:r w:rsidRPr="00F23522">
              <w:rPr>
                <w:rFonts w:ascii="David" w:hAnsi="David" w:cs="David"/>
              </w:rPr>
              <w:t>664</w:t>
            </w:r>
          </w:p>
        </w:tc>
        <w:tc>
          <w:tcPr>
            <w:tcW w:w="874" w:type="dxa"/>
            <w:noWrap/>
            <w:hideMark/>
          </w:tcPr>
          <w:p w14:paraId="07040853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</w:rPr>
            </w:pPr>
            <w:r w:rsidRPr="00F23522">
              <w:rPr>
                <w:rFonts w:ascii="David" w:hAnsi="David" w:cs="David"/>
              </w:rPr>
              <w:t>663</w:t>
            </w:r>
          </w:p>
        </w:tc>
        <w:tc>
          <w:tcPr>
            <w:tcW w:w="2700" w:type="dxa"/>
            <w:noWrap/>
            <w:hideMark/>
          </w:tcPr>
          <w:p w14:paraId="40C00689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</w:rPr>
            </w:pPr>
            <w:r w:rsidRPr="00F23522">
              <w:rPr>
                <w:rFonts w:ascii="David" w:hAnsi="David" w:cs="David"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21C779F5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</w:rPr>
            </w:pPr>
            <w:r w:rsidRPr="00F23522">
              <w:rPr>
                <w:rFonts w:ascii="David" w:hAnsi="David" w:cs="David"/>
              </w:rPr>
              <w:t>-18</w:t>
            </w:r>
          </w:p>
        </w:tc>
      </w:tr>
      <w:tr w:rsidR="00F23522" w:rsidRPr="00F23522" w14:paraId="5E1449F6" w14:textId="77777777" w:rsidTr="00465C1E">
        <w:trPr>
          <w:trHeight w:hRule="exact" w:val="284"/>
        </w:trPr>
        <w:tc>
          <w:tcPr>
            <w:tcW w:w="429" w:type="dxa"/>
            <w:noWrap/>
            <w:hideMark/>
          </w:tcPr>
          <w:p w14:paraId="6470EFF4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  <w:b/>
                <w:bCs/>
              </w:rPr>
            </w:pPr>
            <w:r w:rsidRPr="00F23522">
              <w:rPr>
                <w:rFonts w:ascii="David" w:hAnsi="David" w:cs="David"/>
                <w:b/>
                <w:bCs/>
              </w:rPr>
              <w:t>8</w:t>
            </w:r>
          </w:p>
        </w:tc>
        <w:tc>
          <w:tcPr>
            <w:tcW w:w="1555" w:type="dxa"/>
            <w:noWrap/>
            <w:hideMark/>
          </w:tcPr>
          <w:p w14:paraId="5BB25F0C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  <w:b/>
                <w:bCs/>
              </w:rPr>
            </w:pPr>
            <w:r w:rsidRPr="00F23522">
              <w:rPr>
                <w:rFonts w:ascii="David" w:hAnsi="David" w:cs="David"/>
                <w:b/>
                <w:bCs/>
                <w:rtl/>
              </w:rPr>
              <w:t>מעלה החמישה</w:t>
            </w:r>
          </w:p>
        </w:tc>
        <w:tc>
          <w:tcPr>
            <w:tcW w:w="1127" w:type="dxa"/>
            <w:noWrap/>
            <w:hideMark/>
          </w:tcPr>
          <w:p w14:paraId="64F52F6A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  <w:rtl/>
              </w:rPr>
            </w:pPr>
            <w:r w:rsidRPr="00F23522">
              <w:rPr>
                <w:rFonts w:ascii="David" w:hAnsi="David" w:cs="David"/>
              </w:rPr>
              <w:t>897</w:t>
            </w:r>
          </w:p>
        </w:tc>
        <w:tc>
          <w:tcPr>
            <w:tcW w:w="874" w:type="dxa"/>
            <w:noWrap/>
            <w:hideMark/>
          </w:tcPr>
          <w:p w14:paraId="2D28F077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</w:rPr>
            </w:pPr>
            <w:r w:rsidRPr="00F23522">
              <w:rPr>
                <w:rFonts w:ascii="David" w:hAnsi="David" w:cs="David"/>
              </w:rPr>
              <w:t>897</w:t>
            </w:r>
          </w:p>
        </w:tc>
        <w:tc>
          <w:tcPr>
            <w:tcW w:w="2700" w:type="dxa"/>
            <w:noWrap/>
            <w:hideMark/>
          </w:tcPr>
          <w:p w14:paraId="169DE1D8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</w:rPr>
            </w:pPr>
            <w:r w:rsidRPr="00F23522">
              <w:rPr>
                <w:rFonts w:ascii="David" w:hAnsi="David" w:cs="David"/>
              </w:rPr>
              <w:t>0</w:t>
            </w:r>
          </w:p>
        </w:tc>
        <w:tc>
          <w:tcPr>
            <w:tcW w:w="1985" w:type="dxa"/>
            <w:noWrap/>
            <w:hideMark/>
          </w:tcPr>
          <w:p w14:paraId="41EDE26D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</w:rPr>
            </w:pPr>
            <w:r w:rsidRPr="00F23522">
              <w:rPr>
                <w:rFonts w:ascii="David" w:hAnsi="David" w:cs="David"/>
              </w:rPr>
              <w:t>2</w:t>
            </w:r>
          </w:p>
        </w:tc>
      </w:tr>
      <w:tr w:rsidR="00F23522" w:rsidRPr="00F23522" w14:paraId="09B17E0F" w14:textId="77777777" w:rsidTr="00465C1E">
        <w:trPr>
          <w:trHeight w:hRule="exact" w:val="284"/>
        </w:trPr>
        <w:tc>
          <w:tcPr>
            <w:tcW w:w="429" w:type="dxa"/>
            <w:noWrap/>
            <w:hideMark/>
          </w:tcPr>
          <w:p w14:paraId="4B663E74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  <w:b/>
                <w:bCs/>
              </w:rPr>
            </w:pPr>
            <w:r w:rsidRPr="00F23522">
              <w:rPr>
                <w:rFonts w:ascii="David" w:hAnsi="David" w:cs="David"/>
                <w:b/>
                <w:bCs/>
              </w:rPr>
              <w:t>9</w:t>
            </w:r>
          </w:p>
        </w:tc>
        <w:tc>
          <w:tcPr>
            <w:tcW w:w="1555" w:type="dxa"/>
            <w:noWrap/>
            <w:hideMark/>
          </w:tcPr>
          <w:p w14:paraId="2C76CB0C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  <w:b/>
                <w:bCs/>
              </w:rPr>
            </w:pPr>
            <w:r w:rsidRPr="00F23522">
              <w:rPr>
                <w:rFonts w:ascii="David" w:hAnsi="David" w:cs="David"/>
                <w:b/>
                <w:bCs/>
                <w:rtl/>
              </w:rPr>
              <w:t>עין רפא</w:t>
            </w:r>
          </w:p>
        </w:tc>
        <w:tc>
          <w:tcPr>
            <w:tcW w:w="1127" w:type="dxa"/>
            <w:noWrap/>
            <w:hideMark/>
          </w:tcPr>
          <w:p w14:paraId="64585C35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  <w:rtl/>
              </w:rPr>
            </w:pPr>
            <w:r w:rsidRPr="00F23522">
              <w:rPr>
                <w:rFonts w:ascii="David" w:hAnsi="David" w:cs="David"/>
              </w:rPr>
              <w:t>1634</w:t>
            </w:r>
          </w:p>
        </w:tc>
        <w:tc>
          <w:tcPr>
            <w:tcW w:w="874" w:type="dxa"/>
            <w:noWrap/>
            <w:hideMark/>
          </w:tcPr>
          <w:p w14:paraId="2CD636B8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</w:rPr>
            </w:pPr>
            <w:r w:rsidRPr="00F23522">
              <w:rPr>
                <w:rFonts w:ascii="David" w:hAnsi="David" w:cs="David"/>
              </w:rPr>
              <w:t>1393</w:t>
            </w:r>
          </w:p>
        </w:tc>
        <w:tc>
          <w:tcPr>
            <w:tcW w:w="2700" w:type="dxa"/>
            <w:noWrap/>
            <w:hideMark/>
          </w:tcPr>
          <w:p w14:paraId="30FE060A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</w:rPr>
            </w:pPr>
            <w:r w:rsidRPr="00F23522">
              <w:rPr>
                <w:rFonts w:ascii="David" w:hAnsi="David" w:cs="David"/>
              </w:rPr>
              <w:t>241</w:t>
            </w:r>
          </w:p>
        </w:tc>
        <w:tc>
          <w:tcPr>
            <w:tcW w:w="1985" w:type="dxa"/>
            <w:noWrap/>
            <w:hideMark/>
          </w:tcPr>
          <w:p w14:paraId="1C3A7544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</w:rPr>
            </w:pPr>
            <w:r w:rsidRPr="00F23522">
              <w:rPr>
                <w:rFonts w:ascii="David" w:hAnsi="David" w:cs="David"/>
              </w:rPr>
              <w:t>-159</w:t>
            </w:r>
          </w:p>
        </w:tc>
      </w:tr>
      <w:tr w:rsidR="00F23522" w:rsidRPr="00F23522" w14:paraId="37ABC605" w14:textId="77777777" w:rsidTr="00465C1E">
        <w:trPr>
          <w:trHeight w:hRule="exact" w:val="284"/>
        </w:trPr>
        <w:tc>
          <w:tcPr>
            <w:tcW w:w="429" w:type="dxa"/>
            <w:noWrap/>
            <w:hideMark/>
          </w:tcPr>
          <w:p w14:paraId="793DBC72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  <w:b/>
                <w:bCs/>
              </w:rPr>
            </w:pPr>
            <w:r w:rsidRPr="00F23522">
              <w:rPr>
                <w:rFonts w:ascii="David" w:hAnsi="David" w:cs="David"/>
                <w:b/>
                <w:bCs/>
              </w:rPr>
              <w:t>10</w:t>
            </w:r>
          </w:p>
        </w:tc>
        <w:tc>
          <w:tcPr>
            <w:tcW w:w="1555" w:type="dxa"/>
            <w:noWrap/>
            <w:hideMark/>
          </w:tcPr>
          <w:p w14:paraId="507347B1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  <w:b/>
                <w:bCs/>
              </w:rPr>
            </w:pPr>
            <w:r w:rsidRPr="00F23522">
              <w:rPr>
                <w:rFonts w:ascii="David" w:hAnsi="David" w:cs="David"/>
                <w:b/>
                <w:bCs/>
                <w:rtl/>
              </w:rPr>
              <w:t>תעוז</w:t>
            </w:r>
          </w:p>
        </w:tc>
        <w:tc>
          <w:tcPr>
            <w:tcW w:w="1127" w:type="dxa"/>
            <w:noWrap/>
            <w:hideMark/>
          </w:tcPr>
          <w:p w14:paraId="719228E4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  <w:rtl/>
              </w:rPr>
            </w:pPr>
            <w:r w:rsidRPr="00F23522">
              <w:rPr>
                <w:rFonts w:ascii="David" w:hAnsi="David" w:cs="David"/>
              </w:rPr>
              <w:t>519</w:t>
            </w:r>
          </w:p>
        </w:tc>
        <w:tc>
          <w:tcPr>
            <w:tcW w:w="874" w:type="dxa"/>
            <w:noWrap/>
            <w:hideMark/>
          </w:tcPr>
          <w:p w14:paraId="0F3799A2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</w:rPr>
            </w:pPr>
            <w:r w:rsidRPr="00F23522">
              <w:rPr>
                <w:rFonts w:ascii="David" w:hAnsi="David" w:cs="David"/>
              </w:rPr>
              <w:t>523</w:t>
            </w:r>
          </w:p>
        </w:tc>
        <w:tc>
          <w:tcPr>
            <w:tcW w:w="2700" w:type="dxa"/>
            <w:noWrap/>
            <w:hideMark/>
          </w:tcPr>
          <w:p w14:paraId="630D976B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</w:rPr>
            </w:pPr>
            <w:r w:rsidRPr="00F23522">
              <w:rPr>
                <w:rFonts w:ascii="David" w:hAnsi="David" w:cs="David"/>
              </w:rPr>
              <w:t>-4</w:t>
            </w:r>
          </w:p>
        </w:tc>
        <w:tc>
          <w:tcPr>
            <w:tcW w:w="1985" w:type="dxa"/>
            <w:noWrap/>
            <w:hideMark/>
          </w:tcPr>
          <w:p w14:paraId="1B76CD39" w14:textId="77777777" w:rsidR="00F23522" w:rsidRPr="00F23522" w:rsidRDefault="00F23522" w:rsidP="00F23522">
            <w:pPr>
              <w:bidi/>
              <w:spacing w:after="120" w:line="360" w:lineRule="auto"/>
              <w:jc w:val="both"/>
              <w:rPr>
                <w:rFonts w:ascii="David" w:hAnsi="David" w:cs="David"/>
              </w:rPr>
            </w:pPr>
            <w:r w:rsidRPr="00F23522">
              <w:rPr>
                <w:rFonts w:ascii="David" w:hAnsi="David" w:cs="David"/>
              </w:rPr>
              <w:t>67</w:t>
            </w:r>
          </w:p>
        </w:tc>
      </w:tr>
      <w:tr w:rsidR="001A08FA" w:rsidRPr="001A08FA" w14:paraId="272F94BF" w14:textId="77777777" w:rsidTr="00465C1E">
        <w:trPr>
          <w:trHeight w:hRule="exact" w:val="284"/>
        </w:trPr>
        <w:tc>
          <w:tcPr>
            <w:tcW w:w="429" w:type="dxa"/>
            <w:noWrap/>
            <w:hideMark/>
          </w:tcPr>
          <w:p w14:paraId="45772D0B" w14:textId="77777777" w:rsidR="001A08FA" w:rsidRPr="001A08FA" w:rsidRDefault="001A08FA" w:rsidP="001A08FA">
            <w:pPr>
              <w:bidi/>
              <w:spacing w:after="120" w:line="360" w:lineRule="auto"/>
              <w:jc w:val="both"/>
              <w:rPr>
                <w:rFonts w:ascii="David" w:hAnsi="David" w:cs="David"/>
                <w:b/>
                <w:bCs/>
              </w:rPr>
            </w:pPr>
            <w:r w:rsidRPr="001A08FA">
              <w:rPr>
                <w:rFonts w:ascii="David" w:hAnsi="David" w:cs="David"/>
                <w:b/>
                <w:bCs/>
              </w:rPr>
              <w:t>11</w:t>
            </w:r>
          </w:p>
        </w:tc>
        <w:tc>
          <w:tcPr>
            <w:tcW w:w="1555" w:type="dxa"/>
            <w:noWrap/>
            <w:hideMark/>
          </w:tcPr>
          <w:p w14:paraId="0807EAD2" w14:textId="77777777" w:rsidR="001A08FA" w:rsidRPr="001A08FA" w:rsidRDefault="001A08FA" w:rsidP="001A08FA">
            <w:pPr>
              <w:bidi/>
              <w:spacing w:after="120" w:line="360" w:lineRule="auto"/>
              <w:jc w:val="both"/>
              <w:rPr>
                <w:rFonts w:ascii="David" w:hAnsi="David" w:cs="David"/>
                <w:b/>
                <w:bCs/>
              </w:rPr>
            </w:pPr>
            <w:r w:rsidRPr="001A08FA">
              <w:rPr>
                <w:rFonts w:ascii="David" w:hAnsi="David" w:cs="David"/>
                <w:b/>
                <w:bCs/>
                <w:rtl/>
              </w:rPr>
              <w:t>שריגים</w:t>
            </w:r>
          </w:p>
        </w:tc>
        <w:tc>
          <w:tcPr>
            <w:tcW w:w="1127" w:type="dxa"/>
            <w:noWrap/>
            <w:hideMark/>
          </w:tcPr>
          <w:p w14:paraId="32C83C60" w14:textId="77777777" w:rsidR="001A08FA" w:rsidRPr="001A08FA" w:rsidRDefault="001A08FA" w:rsidP="001A08FA">
            <w:pPr>
              <w:bidi/>
              <w:spacing w:after="120" w:line="360" w:lineRule="auto"/>
              <w:jc w:val="both"/>
              <w:rPr>
                <w:rFonts w:ascii="David" w:hAnsi="David" w:cs="David"/>
                <w:rtl/>
              </w:rPr>
            </w:pPr>
            <w:r w:rsidRPr="001A08FA">
              <w:rPr>
                <w:rFonts w:ascii="David" w:hAnsi="David" w:cs="David"/>
              </w:rPr>
              <w:t>1463</w:t>
            </w:r>
          </w:p>
        </w:tc>
        <w:tc>
          <w:tcPr>
            <w:tcW w:w="874" w:type="dxa"/>
            <w:noWrap/>
            <w:hideMark/>
          </w:tcPr>
          <w:p w14:paraId="46C110A8" w14:textId="77777777" w:rsidR="001A08FA" w:rsidRPr="001A08FA" w:rsidRDefault="001A08FA" w:rsidP="001A08FA">
            <w:pPr>
              <w:bidi/>
              <w:spacing w:after="120" w:line="360" w:lineRule="auto"/>
              <w:jc w:val="both"/>
              <w:rPr>
                <w:rFonts w:ascii="David" w:hAnsi="David" w:cs="David"/>
              </w:rPr>
            </w:pPr>
            <w:r w:rsidRPr="001A08FA">
              <w:rPr>
                <w:rFonts w:ascii="David" w:hAnsi="David" w:cs="David"/>
              </w:rPr>
              <w:t>1314</w:t>
            </w:r>
          </w:p>
        </w:tc>
        <w:tc>
          <w:tcPr>
            <w:tcW w:w="2700" w:type="dxa"/>
            <w:noWrap/>
            <w:hideMark/>
          </w:tcPr>
          <w:p w14:paraId="77A8D871" w14:textId="77777777" w:rsidR="001A08FA" w:rsidRPr="001A08FA" w:rsidRDefault="001A08FA" w:rsidP="001A08FA">
            <w:pPr>
              <w:bidi/>
              <w:spacing w:after="120" w:line="360" w:lineRule="auto"/>
              <w:jc w:val="both"/>
              <w:rPr>
                <w:rFonts w:ascii="David" w:hAnsi="David" w:cs="David"/>
              </w:rPr>
            </w:pPr>
            <w:r w:rsidRPr="001A08FA">
              <w:rPr>
                <w:rFonts w:ascii="David" w:hAnsi="David" w:cs="David"/>
              </w:rPr>
              <w:t>149</w:t>
            </w:r>
          </w:p>
        </w:tc>
        <w:tc>
          <w:tcPr>
            <w:tcW w:w="1985" w:type="dxa"/>
            <w:noWrap/>
            <w:hideMark/>
          </w:tcPr>
          <w:p w14:paraId="238457F8" w14:textId="77777777" w:rsidR="001A08FA" w:rsidRPr="001A08FA" w:rsidRDefault="001A08FA" w:rsidP="001A08FA">
            <w:pPr>
              <w:bidi/>
              <w:spacing w:after="120" w:line="360" w:lineRule="auto"/>
              <w:jc w:val="both"/>
              <w:rPr>
                <w:rFonts w:ascii="David" w:hAnsi="David" w:cs="David"/>
              </w:rPr>
            </w:pPr>
            <w:r w:rsidRPr="001A08FA">
              <w:rPr>
                <w:rFonts w:ascii="David" w:hAnsi="David" w:cs="David"/>
              </w:rPr>
              <w:t>280</w:t>
            </w:r>
          </w:p>
        </w:tc>
      </w:tr>
    </w:tbl>
    <w:p w14:paraId="08D903A3" w14:textId="279314A4" w:rsidR="000D3866" w:rsidRDefault="00A55E80" w:rsidP="009E7CF9">
      <w:pPr>
        <w:bidi/>
        <w:spacing w:before="240" w:line="360" w:lineRule="auto"/>
        <w:ind w:left="360" w:firstLine="360"/>
        <w:jc w:val="both"/>
        <w:rPr>
          <w:rFonts w:ascii="David" w:eastAsia="Calibri" w:hAnsi="David" w:cs="David"/>
          <w:b/>
          <w:bCs/>
          <w:kern w:val="0"/>
          <w:rtl/>
          <w14:ligatures w14:val="none"/>
        </w:rPr>
      </w:pPr>
      <w:r w:rsidRPr="00A55E80">
        <w:rPr>
          <w:rFonts w:ascii="David" w:hAnsi="David" w:cs="David" w:hint="cs"/>
          <w:b/>
          <w:bCs/>
          <w:rtl/>
        </w:rPr>
        <w:t xml:space="preserve">  </w:t>
      </w:r>
      <w:r w:rsidR="00470B44" w:rsidRPr="00470B44">
        <w:rPr>
          <w:rFonts w:ascii="David" w:hAnsi="David" w:cs="David" w:hint="cs"/>
          <w:b/>
          <w:bCs/>
          <w:rtl/>
        </w:rPr>
        <w:t xml:space="preserve">    </w:t>
      </w:r>
      <w:r w:rsidR="001F70BB" w:rsidRPr="001F70BB">
        <w:rPr>
          <w:rFonts w:ascii="David" w:hAnsi="David" w:cs="David" w:hint="cs"/>
          <w:b/>
          <w:bCs/>
          <w:rtl/>
        </w:rPr>
        <w:t xml:space="preserve">    </w:t>
      </w:r>
      <w:r w:rsidR="00637F4F" w:rsidRPr="00147486">
        <w:rPr>
          <w:rFonts w:ascii="David" w:eastAsia="Calibri" w:hAnsi="David" w:cs="David" w:hint="cs"/>
          <w:b/>
          <w:bCs/>
          <w:kern w:val="0"/>
          <w:u w:val="single"/>
          <w:rtl/>
          <w14:ligatures w14:val="none"/>
        </w:rPr>
        <w:t>אושר פה אחד.</w:t>
      </w:r>
    </w:p>
    <w:bookmarkEnd w:id="2"/>
    <w:tbl>
      <w:tblPr>
        <w:bidiVisual/>
        <w:tblW w:w="12811" w:type="dxa"/>
        <w:tblLook w:val="04A0" w:firstRow="1" w:lastRow="0" w:firstColumn="1" w:lastColumn="0" w:noHBand="0" w:noVBand="1"/>
      </w:tblPr>
      <w:tblGrid>
        <w:gridCol w:w="380"/>
        <w:gridCol w:w="10871"/>
        <w:gridCol w:w="1560"/>
      </w:tblGrid>
      <w:tr w:rsidR="000F3AC3" w:rsidRPr="000F3AC3" w14:paraId="2EF51429" w14:textId="77777777" w:rsidTr="001976B4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F5C4C" w14:textId="77777777" w:rsidR="000F3AC3" w:rsidRPr="000F3AC3" w:rsidRDefault="000F3AC3" w:rsidP="000F3AC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02B86" w14:textId="055968D5" w:rsidR="00564E86" w:rsidRPr="00C70111" w:rsidRDefault="000F3AC3" w:rsidP="009E7CF9">
            <w:pPr>
              <w:pStyle w:val="a7"/>
              <w:numPr>
                <w:ilvl w:val="0"/>
                <w:numId w:val="1"/>
              </w:numPr>
              <w:bidi/>
              <w:spacing w:before="120"/>
              <w:ind w:left="833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 w:rsidRPr="00C70111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:rtl/>
                <w14:ligatures w14:val="none"/>
              </w:rPr>
              <w:t xml:space="preserve">פתיחת </w:t>
            </w:r>
            <w:r w:rsidR="00C70111" w:rsidRPr="00C70111">
              <w:rPr>
                <w:rFonts w:ascii="David" w:eastAsia="Calibri" w:hAnsi="David" w:cs="David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 xml:space="preserve">ועדכון </w:t>
            </w:r>
            <w:r w:rsidRPr="00C70111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:rtl/>
                <w14:ligatures w14:val="none"/>
              </w:rPr>
              <w:t>תברים:</w:t>
            </w:r>
          </w:p>
          <w:tbl>
            <w:tblPr>
              <w:bidiVisual/>
              <w:tblW w:w="10325" w:type="dxa"/>
              <w:tblLook w:val="04A0" w:firstRow="1" w:lastRow="0" w:firstColumn="1" w:lastColumn="0" w:noHBand="0" w:noVBand="1"/>
            </w:tblPr>
            <w:tblGrid>
              <w:gridCol w:w="10325"/>
            </w:tblGrid>
            <w:tr w:rsidR="00C70111" w:rsidRPr="00C70111" w14:paraId="0B3547F8" w14:textId="77777777" w:rsidTr="001976B4">
              <w:trPr>
                <w:trHeight w:val="315"/>
              </w:trPr>
              <w:tc>
                <w:tcPr>
                  <w:tcW w:w="103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tbl>
                  <w:tblPr>
                    <w:bidiVisual/>
                    <w:tblW w:w="10109" w:type="dxa"/>
                    <w:tblLook w:val="04A0" w:firstRow="1" w:lastRow="0" w:firstColumn="1" w:lastColumn="0" w:noHBand="0" w:noVBand="1"/>
                  </w:tblPr>
                  <w:tblGrid>
                    <w:gridCol w:w="429"/>
                    <w:gridCol w:w="216"/>
                    <w:gridCol w:w="4954"/>
                    <w:gridCol w:w="216"/>
                    <w:gridCol w:w="1339"/>
                    <w:gridCol w:w="216"/>
                    <w:gridCol w:w="1317"/>
                    <w:gridCol w:w="216"/>
                    <w:gridCol w:w="1157"/>
                    <w:gridCol w:w="49"/>
                  </w:tblGrid>
                  <w:tr w:rsidR="001976B4" w:rsidRPr="001976B4" w14:paraId="16AB344D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0AD0CD1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9D1AA9B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B8ADFBD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9B630ED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D7FB0B7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1417B229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1021CF4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91D9236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>עין ראפה/נקובה פיתוח שכונות ותיקות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E7EE5BA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53FEEAD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0B46872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3997035E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C1A9314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2894B58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>מקור מימון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81C4A27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  <w:t>תקציב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055BC8A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42EFC6F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76233AA9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1690D34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62C7ED9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rtl/>
                            <w14:ligatures w14:val="none"/>
                          </w:rPr>
                          <w:t xml:space="preserve">משרד הבינוי והשיכון 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40B2784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kern w:val="0"/>
                            <w:u w:val="single"/>
                            <w14:ligatures w14:val="none"/>
                          </w:rPr>
                          <w:t>493,978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AF7E73E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:u w:val="single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36F0BC5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0EFA8E19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08E6B24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2B126C3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rtl/>
                            <w14:ligatures w14:val="none"/>
                          </w:rPr>
                          <w:t>סה"כ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128C2C8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kern w:val="0"/>
                            <w14:ligatures w14:val="none"/>
                          </w:rPr>
                          <w:t>493,978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3C5587C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4E0611D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18E1A7F3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D2A1286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215766D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C6CDB9C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731C95C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C06B886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01323C38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3F4E2C1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4ABD8EA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>תכנון והקמת קווי חיץ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FAD3178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24FA5BB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495C84F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6BF0A2C4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F3CE8B0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EB7988E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>מקור מימון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4646544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  <w:t>תקציב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A8DA7D6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76C972F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7EEEC161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9A117FE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4221636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rtl/>
                            <w14:ligatures w14:val="none"/>
                          </w:rPr>
                          <w:t>המשרד לביטחון לאומי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ABACC2B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kern w:val="0"/>
                            <w:u w:val="single"/>
                            <w14:ligatures w14:val="none"/>
                          </w:rPr>
                          <w:t>2,075,624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B374A16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:u w:val="single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3221E3B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4DFB9F29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87DA17F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6A95754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rtl/>
                            <w14:ligatures w14:val="none"/>
                          </w:rPr>
                          <w:t>סה"כ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9883BAF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kern w:val="0"/>
                            <w14:ligatures w14:val="none"/>
                          </w:rPr>
                          <w:t>2,075,624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A668050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95571CD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493FF69F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915D1FE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525DEE7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8E537C1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C98E047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FE0AC54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707CE25D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5E4FF04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D17FA58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 xml:space="preserve">עין נקובה- פיתוח שכונות ותיקות 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BEBDD29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290238A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EB0676F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3B2C5CA2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2051036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74B9600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>מקור מימון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9C64230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  <w:t>תקציב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5E60128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3C72D93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4BAE2502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FEA92FC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515A91C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rtl/>
                            <w14:ligatures w14:val="none"/>
                          </w:rPr>
                          <w:t xml:space="preserve">משרד הבינוי והשיכון 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B056FAA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kern w:val="0"/>
                            <w:u w:val="single"/>
                            <w14:ligatures w14:val="none"/>
                          </w:rPr>
                          <w:t>356,422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A999417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:u w:val="single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0D30D32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6C135479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2CEA281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C3D1476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rtl/>
                            <w14:ligatures w14:val="none"/>
                          </w:rPr>
                          <w:t>סה"כ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E46FEC2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kern w:val="0"/>
                            <w14:ligatures w14:val="none"/>
                          </w:rPr>
                          <w:t>356,422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4A8371D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45716D3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3AA9346D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C9C8C29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CB9D171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FA4C001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E66CC0A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8AE8821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1642390F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84D1CA8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1511175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 xml:space="preserve">עין ראפה- פיתוח שכונות ותיקות 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E17605C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1D8A5BB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F5AB799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273D717D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593AB13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D16BB57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>מקור מימון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C1DBE5D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  <w:t>תקציב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C1CD3BE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8F417AF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7C865755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B3784E0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BF1759F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rtl/>
                            <w14:ligatures w14:val="none"/>
                          </w:rPr>
                          <w:t xml:space="preserve">משרד הבינוי והשיכון 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93A0C23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kern w:val="0"/>
                            <w:u w:val="single"/>
                            <w14:ligatures w14:val="none"/>
                          </w:rPr>
                          <w:t>321,707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2F0571B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:u w:val="single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94A9015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60FDF28D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8D152B0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15DF8B0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rtl/>
                            <w14:ligatures w14:val="none"/>
                          </w:rPr>
                          <w:t>סה"כ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D1A4E1B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kern w:val="0"/>
                            <w14:ligatures w14:val="none"/>
                          </w:rPr>
                          <w:t>321,707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533374D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8DD6879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67A78A74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94EEA29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379DFB1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5875700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42182B4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49FF5DA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02D22222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1777150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  <w:t>5</w:t>
                        </w: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E42D67C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>בניית קברים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52B5DBD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BB7FDE4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C93F2AF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02EF2471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2741DE2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BAB5566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>מקור מימון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6F802EC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  <w:t>תקציב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394DB8B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0B74C19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0D79FF91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B55AFDC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148563B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rtl/>
                            <w14:ligatures w14:val="none"/>
                          </w:rPr>
                          <w:t>קרנות רשות- בתי עלמין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F20CE9B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kern w:val="0"/>
                            <w:u w:val="single"/>
                            <w14:ligatures w14:val="none"/>
                          </w:rPr>
                          <w:t>60,000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8A2DA7D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:u w:val="single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AA4C082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1DB7C457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C4E03F7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7FAED99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rtl/>
                            <w14:ligatures w14:val="none"/>
                          </w:rPr>
                          <w:t>סה"כ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07A02BC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kern w:val="0"/>
                            <w14:ligatures w14:val="none"/>
                          </w:rPr>
                          <w:t>60,000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3C7E5C1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6C5CF89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032D6DE0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DF403F7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548E3B7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85493CF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FB74C1C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5EF94D4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5179C361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0DCCA60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  <w:t>6</w:t>
                        </w: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14C677F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 xml:space="preserve">רכישת 2 רכבים להסעת תלמידים 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B2B3A76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46EAAEE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4A03764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13184907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7494817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15F6AC0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>מקור מימון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48F4422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  <w:t>תקציב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73593E9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D781707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58827A71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5B65116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E516DAA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rtl/>
                            <w14:ligatures w14:val="none"/>
                          </w:rPr>
                          <w:t>משרד החינוך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4E90732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kern w:val="0"/>
                            <w14:ligatures w14:val="none"/>
                          </w:rPr>
                          <w:t>1,430,648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AC5ED58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62F1D44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4383ED27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0A0187F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8D872A4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rtl/>
                            <w14:ligatures w14:val="none"/>
                          </w:rPr>
                          <w:t xml:space="preserve">מפעל הפיס 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2B2C163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kern w:val="0"/>
                            <w:u w:val="single"/>
                            <w14:ligatures w14:val="none"/>
                          </w:rPr>
                          <w:t>357,662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EB1DB90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:u w:val="single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8411309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00DCD82E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72DC371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1AF8A75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rtl/>
                            <w14:ligatures w14:val="none"/>
                          </w:rPr>
                          <w:t>סה"כ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65FA47C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kern w:val="0"/>
                            <w14:ligatures w14:val="none"/>
                          </w:rPr>
                          <w:t>1,788,310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E361E29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D2FE124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0EE8E00E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35E15BC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B74898A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0CD59FA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10177BA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05B0559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1B930138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6E83FD2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  <w:t>7</w:t>
                        </w: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6E520BF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>אבן ספיר- תחנת שאיבה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F2627D5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5D31E85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F46D62B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678E940E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1A293C3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50B988E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>מקור מימון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8E824AD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  <w:t>תקציב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CD3D750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5F8096F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29BC285E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3D2C7C8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84736AC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rtl/>
                            <w14:ligatures w14:val="none"/>
                          </w:rPr>
                          <w:t>קרנות רשות- ביוב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F09375B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kern w:val="0"/>
                            <w:u w:val="single"/>
                            <w14:ligatures w14:val="none"/>
                          </w:rPr>
                          <w:t>2,000,000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F9D73DA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:u w:val="single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6724B36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229AC2FE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2655825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4F34D8B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rtl/>
                            <w14:ligatures w14:val="none"/>
                          </w:rPr>
                          <w:t>סה"כ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4F2BFFD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kern w:val="0"/>
                            <w14:ligatures w14:val="none"/>
                          </w:rPr>
                          <w:t>2,000,000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FBC155D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D8C836D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45F67338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F0DF222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  <w:lastRenderedPageBreak/>
                          <w:t>8</w:t>
                        </w: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50EC629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 xml:space="preserve">שריגים- תחנת שאיבה 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2D4FB7E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FC1007E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A3CB4F2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39DDE621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AAEF3E0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4CEAB9F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>מקור מימון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79AC508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  <w:t>תקציב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785AEAF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E8B1CD4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2742ACA7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0D2563C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042F1E4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rtl/>
                            <w14:ligatures w14:val="none"/>
                          </w:rPr>
                          <w:t>קרנות רשות- ביוב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346BD93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kern w:val="0"/>
                            <w:u w:val="single"/>
                            <w14:ligatures w14:val="none"/>
                          </w:rPr>
                          <w:t>1,800,000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BE39315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:u w:val="single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48E6EEF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0128F1B7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3E656BD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69A62DA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rtl/>
                            <w14:ligatures w14:val="none"/>
                          </w:rPr>
                          <w:t>סה"כ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BCF4F5E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kern w:val="0"/>
                            <w14:ligatures w14:val="none"/>
                          </w:rPr>
                          <w:t>1,800,000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B247A86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17D5B6B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2BE36533" w14:textId="77777777" w:rsidTr="00022F25">
                    <w:trPr>
                      <w:gridAfter w:val="1"/>
                      <w:wAfter w:w="49" w:type="dxa"/>
                      <w:trHeight w:val="227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ACDA4CB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D25795B" w14:textId="77777777" w:rsidR="00E716CB" w:rsidRDefault="00E716CB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  <w:p w14:paraId="5E37B2C6" w14:textId="77777777" w:rsidR="006A4F03" w:rsidRPr="001976B4" w:rsidRDefault="006A4F03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9D22FA9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F7B1A65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0B070C8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525B7A41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DAE2660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  <w:t>9</w:t>
                        </w: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D030A57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 xml:space="preserve">מניעת שרפות 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8B080CC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64A001A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FF2D828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30822DAE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A6DF60B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784C317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>מקור מימון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B3CFA96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  <w:t>תקציב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D660CEE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F0AE865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19513197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D1F2E87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0489B02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rtl/>
                            <w14:ligatures w14:val="none"/>
                          </w:rPr>
                          <w:t>רשות מקרקעי ישראל- קרן לשמירה על שטחים פתוחים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C6F4469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kern w:val="0"/>
                            <w:u w:val="single"/>
                            <w14:ligatures w14:val="none"/>
                          </w:rPr>
                          <w:t>17,700,000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3A06230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:u w:val="single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AE39ED5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09D98DD9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AE82A06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7A0FC8D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rtl/>
                            <w14:ligatures w14:val="none"/>
                          </w:rPr>
                          <w:t>סה"כ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60574EF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kern w:val="0"/>
                            <w14:ligatures w14:val="none"/>
                          </w:rPr>
                          <w:t>17,700,000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A63A1C7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B424EE6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7AEB7C70" w14:textId="77777777" w:rsidTr="00102FDE">
                    <w:trPr>
                      <w:gridAfter w:val="1"/>
                      <w:wAfter w:w="49" w:type="dxa"/>
                      <w:trHeight w:val="227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A236B76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BDE7F76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1CC936D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040BA55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E38FA69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5BACDF6D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711CB4D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  <w:t>10</w:t>
                        </w: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0B11121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>נס הרים- בניית קברים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3EAF5C1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7E2D3FD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3EB79CF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417FF4B3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20441A6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8574A1B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>מקור מימון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7C2CE9D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  <w:t>תקציב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77D50F2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D97540A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7C3FA8F1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4DB5489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D46FFFC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rtl/>
                            <w14:ligatures w14:val="none"/>
                          </w:rPr>
                          <w:t>קרנות רשות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7D735D2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kern w:val="0"/>
                            <w:u w:val="single"/>
                            <w14:ligatures w14:val="none"/>
                          </w:rPr>
                          <w:t>300,000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63899DF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:u w:val="single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473DF05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27269CB9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141157F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8E26B00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rtl/>
                            <w14:ligatures w14:val="none"/>
                          </w:rPr>
                          <w:t>סה"כ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12FABE1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kern w:val="0"/>
                            <w14:ligatures w14:val="none"/>
                          </w:rPr>
                          <w:t>300,000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CE19826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596D99A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1E1F0F6A" w14:textId="77777777" w:rsidTr="00102FDE">
                    <w:trPr>
                      <w:gridAfter w:val="1"/>
                      <w:wAfter w:w="49" w:type="dxa"/>
                      <w:trHeight w:val="227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F572C64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E4EC13C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E57EA85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DCCD459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5FB209D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64368FDD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89F09F6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  <w:t>11</w:t>
                        </w: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84DDB89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>עין ראפה/נקובה- ייעוץ אסטרטגי תכנית 550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DEC074F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2E15B4F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A78B7F8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2751146D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C3A0B45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9CF24D0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>מקור מימון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AC43C19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  <w:t>תקציב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5423A5C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8C5CCDE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359DBA15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C8960C7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D52A18F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rtl/>
                            <w14:ligatures w14:val="none"/>
                          </w:rPr>
                          <w:t>משרד הפנים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60CE11D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kern w:val="0"/>
                            <w:u w:val="single"/>
                            <w14:ligatures w14:val="none"/>
                          </w:rPr>
                          <w:t>294,000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724DA40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:u w:val="single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BD56C05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1B957D04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EF88F4B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09E1E05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rtl/>
                            <w14:ligatures w14:val="none"/>
                          </w:rPr>
                          <w:t>סה"כ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CF25D56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kern w:val="0"/>
                            <w14:ligatures w14:val="none"/>
                          </w:rPr>
                          <w:t>294,000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8F39CF0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4D85DDC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574E97F8" w14:textId="77777777" w:rsidTr="00102FDE">
                    <w:trPr>
                      <w:gridAfter w:val="1"/>
                      <w:wAfter w:w="49" w:type="dxa"/>
                      <w:trHeight w:val="227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0E9CFDA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4D7D063" w14:textId="77777777" w:rsidR="00847D7E" w:rsidRPr="001976B4" w:rsidRDefault="00847D7E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66238E9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12E1F69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177ADAD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4BEF07EF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D28E1ED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  <w:t>12</w:t>
                        </w: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4704353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>עין נקובה- ביוב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1D3954F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D13961F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372F35C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34D90E40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C102ACD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346BF30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>מקור מימון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C213734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  <w:t>תקציב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14FAA86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84D9EFC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733B0D33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6048BE3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77746BF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rtl/>
                            <w14:ligatures w14:val="none"/>
                          </w:rPr>
                          <w:t>קרנות רשות- ביוב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5E211F0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kern w:val="0"/>
                            <w:u w:val="single"/>
                            <w14:ligatures w14:val="none"/>
                          </w:rPr>
                          <w:t>1,000,000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CD6E41A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:u w:val="single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AF990F7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60B88784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B764395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30B6DE4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rtl/>
                            <w14:ligatures w14:val="none"/>
                          </w:rPr>
                          <w:t>סה"כ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883979A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kern w:val="0"/>
                            <w14:ligatures w14:val="none"/>
                          </w:rPr>
                          <w:t>1,000,000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B5BA544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kern w:val="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5E015FD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5D0D26AA" w14:textId="77777777" w:rsidTr="00022F25">
                    <w:trPr>
                      <w:gridAfter w:val="1"/>
                      <w:wAfter w:w="49" w:type="dxa"/>
                      <w:trHeight w:val="312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233AF6B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3DD54E5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D0E916F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2EE2AA9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5E77F58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0B55F842" w14:textId="77777777" w:rsidTr="00102FDE">
                    <w:trPr>
                      <w:gridAfter w:val="1"/>
                      <w:wAfter w:w="49" w:type="dxa"/>
                      <w:trHeight w:val="227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1EA3E90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26EC686" w14:textId="63701299" w:rsidR="001976B4" w:rsidRPr="001976B4" w:rsidRDefault="001976B4" w:rsidP="004F75C9">
                        <w:pPr>
                          <w:bidi/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>עדכון תב"רים :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EC2BC9A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FCA3A15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C23252D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0F9B9B3B" w14:textId="77777777" w:rsidTr="00102FDE">
                    <w:trPr>
                      <w:gridAfter w:val="1"/>
                      <w:wAfter w:w="49" w:type="dxa"/>
                      <w:trHeight w:val="227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C21A555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1D0B846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F3A1BCA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348DD5C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D610F79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255A1FA7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F9EED17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EFA7035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  <w:proofErr w:type="spellStart"/>
                        <w:r w:rsidRPr="001976B4"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>תב"ר</w:t>
                        </w:r>
                        <w:proofErr w:type="spellEnd"/>
                        <w:r w:rsidRPr="001976B4"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 xml:space="preserve"> 4732- סיוע לכיתות כוננות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8AF8DD4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1E0B923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52B3341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7DEE440B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D7D17BF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304B835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>מקור מימון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71B771C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>תקציב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3B54D4E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>עדכון תקציב</w:t>
                        </w: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D6384E6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>תקציב מעודכן</w:t>
                        </w:r>
                      </w:p>
                    </w:tc>
                  </w:tr>
                  <w:tr w:rsidR="001976B4" w:rsidRPr="001976B4" w14:paraId="727D5C53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8B547B1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D8C2825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rtl/>
                            <w14:ligatures w14:val="none"/>
                          </w:rPr>
                          <w:t>קרן קיימת לישראל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4ECDAED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14:ligatures w14:val="none"/>
                          </w:rPr>
                          <w:t>2,730,000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D977484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14:ligatures w14:val="none"/>
                          </w:rPr>
                          <w:t>130,000</w:t>
                        </w: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65DAB32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14:ligatures w14:val="none"/>
                          </w:rPr>
                          <w:t>2,860,000</w:t>
                        </w:r>
                      </w:p>
                    </w:tc>
                  </w:tr>
                  <w:tr w:rsidR="001976B4" w:rsidRPr="001976B4" w14:paraId="4EAFEF18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E4BE113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00678BB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rtl/>
                            <w14:ligatures w14:val="none"/>
                          </w:rPr>
                          <w:t>סה"כ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3528E2E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  <w:t>2,730,000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12531EF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  <w:t>130,000</w:t>
                        </w: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AF972A4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  <w:t>2,860,000</w:t>
                        </w:r>
                      </w:p>
                    </w:tc>
                  </w:tr>
                  <w:tr w:rsidR="001976B4" w:rsidRPr="001976B4" w14:paraId="1EA0757D" w14:textId="77777777" w:rsidTr="00022F25">
                    <w:trPr>
                      <w:gridAfter w:val="1"/>
                      <w:wAfter w:w="49" w:type="dxa"/>
                      <w:trHeight w:val="312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E744CC0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EB14434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19272A7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A4562DB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2EE64DE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58B2CCC8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CC7F1EA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D9845A4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  <w:proofErr w:type="spellStart"/>
                        <w:r w:rsidRPr="001976B4"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>תב"ר</w:t>
                        </w:r>
                        <w:proofErr w:type="spellEnd"/>
                        <w:r w:rsidRPr="001976B4"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 xml:space="preserve"> 4839- תכנון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5B4A828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EA3B881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9EA32FC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2F8DFC09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E66E953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D11F8BC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>מקור מימון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5800723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>תקציב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B9E7E17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>עדכון תקציב</w:t>
                        </w: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A5810EC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>תקציב מעודכן</w:t>
                        </w:r>
                      </w:p>
                    </w:tc>
                  </w:tr>
                  <w:tr w:rsidR="001976B4" w:rsidRPr="001976B4" w14:paraId="4308EE04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50AB7FD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7415321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rtl/>
                            <w14:ligatures w14:val="none"/>
                          </w:rPr>
                          <w:t>קרנות רשות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01EFA52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14:ligatures w14:val="none"/>
                          </w:rPr>
                          <w:t>500,000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F75F3C2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14:ligatures w14:val="none"/>
                          </w:rPr>
                          <w:t>500,000</w:t>
                        </w: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B151666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14:ligatures w14:val="none"/>
                          </w:rPr>
                          <w:t>1,000,000</w:t>
                        </w:r>
                      </w:p>
                    </w:tc>
                  </w:tr>
                  <w:tr w:rsidR="001976B4" w:rsidRPr="001976B4" w14:paraId="4160A5CF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89FFAAD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C6095EA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rtl/>
                            <w14:ligatures w14:val="none"/>
                          </w:rPr>
                          <w:t>סה"כ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0640E65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  <w:t>500,000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989111B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  <w:t>500,000</w:t>
                        </w: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A621F8A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  <w:t>1,000,000</w:t>
                        </w:r>
                      </w:p>
                    </w:tc>
                  </w:tr>
                  <w:tr w:rsidR="001976B4" w:rsidRPr="001976B4" w14:paraId="1A59DDF4" w14:textId="77777777" w:rsidTr="00022F25">
                    <w:trPr>
                      <w:gridAfter w:val="1"/>
                      <w:wAfter w:w="49" w:type="dxa"/>
                      <w:trHeight w:val="312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3C5C447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FCDCE52" w14:textId="77777777" w:rsidR="004F75C9" w:rsidRDefault="004F75C9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  <w:p w14:paraId="0D87F237" w14:textId="77777777" w:rsidR="00022F25" w:rsidRDefault="00022F25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  <w:p w14:paraId="4507959C" w14:textId="77777777" w:rsidR="004F75C9" w:rsidRPr="001976B4" w:rsidRDefault="004F75C9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F0355E4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E02EBF6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12317EE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7B96C3DA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4A4A0FA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  <w:lastRenderedPageBreak/>
                          <w:t>3</w:t>
                        </w: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AC0474D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  <w:proofErr w:type="spellStart"/>
                        <w:r w:rsidRPr="001976B4"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>תב"ר</w:t>
                        </w:r>
                        <w:proofErr w:type="spellEnd"/>
                        <w:r w:rsidRPr="001976B4"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 xml:space="preserve"> 4729- שמאים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D7C1C73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b/>
                            <w:bCs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D5C72EC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EB1870C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1976B4" w:rsidRPr="001976B4" w14:paraId="1ED2840F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1E482FF" w14:textId="77777777" w:rsidR="001976B4" w:rsidRPr="001976B4" w:rsidRDefault="001976B4" w:rsidP="001976B4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68253C5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>מקור מימון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0D46BF5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>תקציב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03E631C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>עדכון תקציב</w:t>
                        </w: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46CD920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  <w:t>תקציב מעודכן</w:t>
                        </w:r>
                      </w:p>
                    </w:tc>
                  </w:tr>
                  <w:tr w:rsidR="001976B4" w:rsidRPr="001976B4" w14:paraId="3014C1CA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D20E85A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27E8150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rtl/>
                            <w14:ligatures w14:val="none"/>
                          </w:rPr>
                          <w:t>קרנות רשות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A33B1E2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14:ligatures w14:val="none"/>
                          </w:rPr>
                          <w:t>3,600,000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C3BDA14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14:ligatures w14:val="none"/>
                          </w:rPr>
                          <w:t>500,000</w:t>
                        </w: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F2A2D33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14:ligatures w14:val="none"/>
                          </w:rPr>
                          <w:t>4,100,000</w:t>
                        </w:r>
                      </w:p>
                    </w:tc>
                  </w:tr>
                  <w:tr w:rsidR="001976B4" w:rsidRPr="001976B4" w14:paraId="215643F2" w14:textId="77777777" w:rsidTr="001976B4">
                    <w:trPr>
                      <w:gridAfter w:val="1"/>
                      <w:wAfter w:w="49" w:type="dxa"/>
                      <w:trHeight w:val="315"/>
                    </w:trPr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75B2811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u w:val="single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F1CEB2A" w14:textId="77777777" w:rsidR="001976B4" w:rsidRPr="001976B4" w:rsidRDefault="001976B4" w:rsidP="001976B4">
                        <w:pPr>
                          <w:bidi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rtl/>
                            <w14:ligatures w14:val="none"/>
                          </w:rPr>
                          <w:t>סה"כ</w:t>
                        </w: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376A60A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:rtl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  <w:t>3,600,000</w:t>
                        </w: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9CCAA2C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  <w:t>500,000</w:t>
                        </w:r>
                      </w:p>
                    </w:tc>
                    <w:tc>
                      <w:tcPr>
                        <w:tcW w:w="13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BA919F8" w14:textId="77777777" w:rsidR="001976B4" w:rsidRPr="001976B4" w:rsidRDefault="001976B4" w:rsidP="001976B4">
                        <w:pPr>
                          <w:jc w:val="right"/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</w:pPr>
                        <w:r w:rsidRPr="001976B4">
                          <w:rPr>
                            <w:rFonts w:ascii="David" w:eastAsia="Times New Roman" w:hAnsi="David" w:cs="David"/>
                            <w:color w:val="000000"/>
                            <w:kern w:val="0"/>
                            <w14:ligatures w14:val="none"/>
                          </w:rPr>
                          <w:t>4,100,000</w:t>
                        </w:r>
                      </w:p>
                    </w:tc>
                  </w:tr>
                  <w:tr w:rsidR="001976B4" w14:paraId="674936F0" w14:textId="77777777" w:rsidTr="00102FDE">
                    <w:trPr>
                      <w:trHeight w:val="227"/>
                    </w:trPr>
                    <w:tc>
                      <w:tcPr>
                        <w:tcW w:w="64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66EE04C" w14:textId="77777777" w:rsidR="001976B4" w:rsidRDefault="001976B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69FB162" w14:textId="77777777" w:rsidR="001976B4" w:rsidRDefault="001976B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764B421" w14:textId="77777777" w:rsidR="001976B4" w:rsidRDefault="001976B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3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D5EF9F4" w14:textId="77777777" w:rsidR="001976B4" w:rsidRDefault="001976B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FA7E6AB" w14:textId="77777777" w:rsidR="001976B4" w:rsidRDefault="001976B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59DC5F9" w14:textId="77777777" w:rsidR="003E243E" w:rsidRPr="00C70111" w:rsidRDefault="003E243E" w:rsidP="003E243E">
                  <w:pPr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32649B10" w14:textId="2C5E80ED" w:rsidR="00564E86" w:rsidRPr="00C70111" w:rsidRDefault="00564E86" w:rsidP="00564E86">
            <w:pPr>
              <w:bidi/>
              <w:rPr>
                <w:rFonts w:ascii="David" w:eastAsia="Times New Roman" w:hAnsi="David" w:cs="David"/>
                <w:b/>
                <w:bCs/>
                <w:kern w:val="0"/>
                <w:u w:val="single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D8B47" w14:textId="77777777" w:rsidR="000F3AC3" w:rsidRPr="000F3AC3" w:rsidRDefault="000F3AC3" w:rsidP="000F3AC3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</w:pPr>
          </w:p>
        </w:tc>
      </w:tr>
      <w:tr w:rsidR="000F3AC3" w:rsidRPr="000F3AC3" w14:paraId="674B85C0" w14:textId="77777777" w:rsidTr="001976B4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F9804" w14:textId="77777777" w:rsidR="000F3AC3" w:rsidRPr="00EA2DAB" w:rsidRDefault="000F3AC3" w:rsidP="000F3AC3">
            <w:pPr>
              <w:jc w:val="right"/>
              <w:rPr>
                <w:rFonts w:ascii="David" w:hAnsi="David" w:cs="David"/>
              </w:rPr>
            </w:pPr>
            <w:bookmarkStart w:id="6" w:name="_Hlk190850306"/>
          </w:p>
        </w:tc>
        <w:tc>
          <w:tcPr>
            <w:tcW w:w="10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F139C" w14:textId="77777777" w:rsidR="00EA2DAB" w:rsidRDefault="00637F4F" w:rsidP="004F75C9">
            <w:pPr>
              <w:spacing w:after="120"/>
              <w:jc w:val="right"/>
              <w:rPr>
                <w:rFonts w:ascii="David" w:eastAsia="Calibri" w:hAnsi="David" w:cs="David"/>
                <w:b/>
                <w:bCs/>
                <w:kern w:val="0"/>
                <w:u w:val="single"/>
                <w:rtl/>
                <w14:ligatures w14:val="none"/>
              </w:rPr>
            </w:pPr>
            <w:r w:rsidRPr="00147486">
              <w:rPr>
                <w:rFonts w:ascii="David" w:eastAsia="Calibri" w:hAnsi="David" w:cs="David" w:hint="cs"/>
                <w:b/>
                <w:bCs/>
                <w:kern w:val="0"/>
                <w:u w:val="single"/>
                <w:rtl/>
                <w14:ligatures w14:val="none"/>
              </w:rPr>
              <w:t>אושר פה אחד.</w:t>
            </w:r>
          </w:p>
          <w:p w14:paraId="38F7981C" w14:textId="07AE2376" w:rsidR="004F75C9" w:rsidRPr="00102FDE" w:rsidRDefault="004F75C9" w:rsidP="00102FDE">
            <w:pPr>
              <w:jc w:val="right"/>
              <w:rPr>
                <w:rFonts w:ascii="David" w:eastAsia="Calibri" w:hAnsi="David" w:cs="David"/>
                <w:b/>
                <w:bCs/>
                <w:kern w:val="0"/>
                <w:u w:val="single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34F07" w14:textId="77777777" w:rsidR="000F3AC3" w:rsidRPr="000F3AC3" w:rsidRDefault="000F3AC3" w:rsidP="000F3A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bookmarkEnd w:id="6"/>
    <w:p w14:paraId="27858576" w14:textId="0E31A721" w:rsidR="00C70111" w:rsidRPr="00C70111" w:rsidRDefault="00C70111" w:rsidP="00196513">
      <w:pPr>
        <w:pStyle w:val="a7"/>
        <w:numPr>
          <w:ilvl w:val="0"/>
          <w:numId w:val="1"/>
        </w:numPr>
        <w:bidi/>
        <w:spacing w:line="360" w:lineRule="auto"/>
        <w:jc w:val="both"/>
        <w:rPr>
          <w:rFonts w:ascii="David" w:eastAsia="Calibri" w:hAnsi="David" w:cs="David"/>
          <w:b/>
          <w:bCs/>
          <w:kern w:val="0"/>
          <w:sz w:val="26"/>
          <w:szCs w:val="26"/>
          <w14:ligatures w14:val="none"/>
        </w:rPr>
      </w:pPr>
      <w:r w:rsidRPr="00C70111"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>תברים לסגירה שנת 2025</w:t>
      </w:r>
    </w:p>
    <w:tbl>
      <w:tblPr>
        <w:bidiVisual/>
        <w:tblW w:w="9948" w:type="dxa"/>
        <w:tblInd w:w="-5" w:type="dxa"/>
        <w:tblLook w:val="04A0" w:firstRow="1" w:lastRow="0" w:firstColumn="1" w:lastColumn="0" w:noHBand="0" w:noVBand="1"/>
      </w:tblPr>
      <w:tblGrid>
        <w:gridCol w:w="894"/>
        <w:gridCol w:w="4234"/>
        <w:gridCol w:w="1116"/>
        <w:gridCol w:w="1276"/>
        <w:gridCol w:w="1275"/>
        <w:gridCol w:w="1153"/>
      </w:tblGrid>
      <w:tr w:rsidR="00C70111" w:rsidRPr="00C70111" w14:paraId="0397FB48" w14:textId="77777777" w:rsidTr="00102FDE">
        <w:trPr>
          <w:trHeight w:val="25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4423D" w14:textId="77777777" w:rsidR="00C70111" w:rsidRPr="00C70111" w:rsidRDefault="00C70111" w:rsidP="00C70111">
            <w:pPr>
              <w:bidi/>
              <w:jc w:val="center"/>
              <w:rPr>
                <w:rFonts w:ascii="David" w:eastAsia="Times New Roman" w:hAnsi="David" w:cs="David"/>
                <w:b/>
                <w:bCs/>
                <w:kern w:val="0"/>
                <w:u w:val="single"/>
                <w14:ligatures w14:val="none"/>
              </w:rPr>
            </w:pPr>
            <w:r w:rsidRPr="00C70111">
              <w:rPr>
                <w:rFonts w:ascii="David" w:eastAsia="Times New Roman" w:hAnsi="David" w:cs="David"/>
                <w:b/>
                <w:bCs/>
                <w:kern w:val="0"/>
                <w:u w:val="single"/>
                <w:rtl/>
                <w14:ligatures w14:val="none"/>
              </w:rPr>
              <w:t xml:space="preserve">מס' </w:t>
            </w:r>
            <w:proofErr w:type="spellStart"/>
            <w:r w:rsidRPr="00C70111">
              <w:rPr>
                <w:rFonts w:ascii="David" w:eastAsia="Times New Roman" w:hAnsi="David" w:cs="David"/>
                <w:b/>
                <w:bCs/>
                <w:kern w:val="0"/>
                <w:u w:val="single"/>
                <w:rtl/>
                <w14:ligatures w14:val="none"/>
              </w:rPr>
              <w:t>תבר</w:t>
            </w:r>
            <w:proofErr w:type="spellEnd"/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E027D" w14:textId="77777777" w:rsidR="00C70111" w:rsidRPr="00C70111" w:rsidRDefault="00C70111" w:rsidP="00C70111">
            <w:pPr>
              <w:bidi/>
              <w:jc w:val="center"/>
              <w:rPr>
                <w:rFonts w:ascii="David" w:eastAsia="Times New Roman" w:hAnsi="David" w:cs="David"/>
                <w:b/>
                <w:bCs/>
                <w:kern w:val="0"/>
                <w:u w:val="single"/>
                <w:rtl/>
                <w14:ligatures w14:val="none"/>
              </w:rPr>
            </w:pPr>
            <w:r w:rsidRPr="00C70111">
              <w:rPr>
                <w:rFonts w:ascii="David" w:eastAsia="Times New Roman" w:hAnsi="David" w:cs="David"/>
                <w:b/>
                <w:bCs/>
                <w:kern w:val="0"/>
                <w:u w:val="single"/>
                <w:rtl/>
                <w14:ligatures w14:val="none"/>
              </w:rPr>
              <w:t xml:space="preserve">שם </w:t>
            </w:r>
            <w:proofErr w:type="spellStart"/>
            <w:r w:rsidRPr="00C70111">
              <w:rPr>
                <w:rFonts w:ascii="David" w:eastAsia="Times New Roman" w:hAnsi="David" w:cs="David"/>
                <w:b/>
                <w:bCs/>
                <w:kern w:val="0"/>
                <w:u w:val="single"/>
                <w:rtl/>
                <w14:ligatures w14:val="none"/>
              </w:rPr>
              <w:t>תב"ר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257A5" w14:textId="77777777" w:rsidR="00C70111" w:rsidRPr="00C70111" w:rsidRDefault="00C70111" w:rsidP="00C70111">
            <w:pPr>
              <w:bidi/>
              <w:jc w:val="center"/>
              <w:rPr>
                <w:rFonts w:ascii="David" w:eastAsia="Times New Roman" w:hAnsi="David" w:cs="David"/>
                <w:b/>
                <w:bCs/>
                <w:kern w:val="0"/>
                <w:u w:val="single"/>
                <w:rtl/>
                <w14:ligatures w14:val="none"/>
              </w:rPr>
            </w:pPr>
            <w:r w:rsidRPr="00C70111">
              <w:rPr>
                <w:rFonts w:ascii="David" w:eastAsia="Times New Roman" w:hAnsi="David" w:cs="David"/>
                <w:b/>
                <w:bCs/>
                <w:kern w:val="0"/>
                <w:u w:val="single"/>
                <w:rtl/>
                <w14:ligatures w14:val="none"/>
              </w:rPr>
              <w:t>תקציב מאושר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90D71" w14:textId="77777777" w:rsidR="00C70111" w:rsidRPr="00C70111" w:rsidRDefault="00C70111" w:rsidP="00C70111">
            <w:pPr>
              <w:bidi/>
              <w:jc w:val="center"/>
              <w:rPr>
                <w:rFonts w:ascii="David" w:eastAsia="Times New Roman" w:hAnsi="David" w:cs="David"/>
                <w:b/>
                <w:bCs/>
                <w:kern w:val="0"/>
                <w:u w:val="single"/>
                <w:rtl/>
                <w14:ligatures w14:val="none"/>
              </w:rPr>
            </w:pPr>
            <w:r w:rsidRPr="00C70111">
              <w:rPr>
                <w:rFonts w:ascii="David" w:eastAsia="Times New Roman" w:hAnsi="David" w:cs="David"/>
                <w:b/>
                <w:bCs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559E2" w14:textId="77777777" w:rsidR="00C70111" w:rsidRPr="00C70111" w:rsidRDefault="00C70111" w:rsidP="00C70111">
            <w:pPr>
              <w:bidi/>
              <w:jc w:val="center"/>
              <w:rPr>
                <w:rFonts w:ascii="David" w:eastAsia="Times New Roman" w:hAnsi="David" w:cs="David"/>
                <w:b/>
                <w:bCs/>
                <w:kern w:val="0"/>
                <w:u w:val="single"/>
                <w:rtl/>
                <w14:ligatures w14:val="none"/>
              </w:rPr>
            </w:pPr>
            <w:r w:rsidRPr="00C70111">
              <w:rPr>
                <w:rFonts w:ascii="David" w:eastAsia="Times New Roman" w:hAnsi="David" w:cs="David"/>
                <w:b/>
                <w:bCs/>
                <w:kern w:val="0"/>
                <w:u w:val="single"/>
                <w:rtl/>
                <w14:ligatures w14:val="none"/>
              </w:rPr>
              <w:t>הכנסות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5DE8F" w14:textId="77777777" w:rsidR="00C70111" w:rsidRPr="00C70111" w:rsidRDefault="00C70111" w:rsidP="00C70111">
            <w:pPr>
              <w:bidi/>
              <w:jc w:val="center"/>
              <w:rPr>
                <w:rFonts w:ascii="David" w:eastAsia="Times New Roman" w:hAnsi="David" w:cs="David"/>
                <w:b/>
                <w:bCs/>
                <w:kern w:val="0"/>
                <w:u w:val="single"/>
                <w:rtl/>
                <w14:ligatures w14:val="none"/>
              </w:rPr>
            </w:pPr>
            <w:r w:rsidRPr="00C70111">
              <w:rPr>
                <w:rFonts w:ascii="David" w:eastAsia="Times New Roman" w:hAnsi="David" w:cs="David"/>
                <w:b/>
                <w:bCs/>
                <w:kern w:val="0"/>
                <w:u w:val="single"/>
                <w:rtl/>
                <w14:ligatures w14:val="none"/>
              </w:rPr>
              <w:t>עודף/גרעון</w:t>
            </w:r>
          </w:p>
        </w:tc>
      </w:tr>
      <w:tr w:rsidR="00C70111" w:rsidRPr="00C70111" w14:paraId="16240A08" w14:textId="77777777" w:rsidTr="009E7CF9">
        <w:trPr>
          <w:trHeight w:hRule="exact" w:val="284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98D9" w14:textId="77777777" w:rsidR="00C70111" w:rsidRPr="00C70111" w:rsidRDefault="00C70111" w:rsidP="00C70111">
            <w:pPr>
              <w:jc w:val="center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C70111">
              <w:rPr>
                <w:rFonts w:ascii="David" w:eastAsia="Times New Roman" w:hAnsi="David" w:cs="David"/>
                <w:kern w:val="0"/>
                <w14:ligatures w14:val="none"/>
              </w:rPr>
              <w:t>4707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7B6AB" w14:textId="77777777" w:rsidR="00C70111" w:rsidRPr="00C70111" w:rsidRDefault="00C70111" w:rsidP="00C70111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C70111">
              <w:rPr>
                <w:rFonts w:ascii="David" w:eastAsia="Times New Roman" w:hAnsi="David" w:cs="David"/>
                <w:kern w:val="0"/>
                <w:rtl/>
                <w14:ligatures w14:val="none"/>
              </w:rPr>
              <w:t>ביה"ס אמית נחשון רכישת מחשבים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77F15" w14:textId="77777777" w:rsidR="00C70111" w:rsidRPr="00C70111" w:rsidRDefault="00C70111" w:rsidP="00C70111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C70111">
              <w:rPr>
                <w:rFonts w:ascii="David" w:eastAsia="Times New Roman" w:hAnsi="David" w:cs="David"/>
                <w:kern w:val="0"/>
                <w14:ligatures w14:val="none"/>
              </w:rPr>
              <w:t>200,000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334F9" w14:textId="77777777" w:rsidR="00C70111" w:rsidRPr="00C70111" w:rsidRDefault="00C70111" w:rsidP="00C70111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C70111">
              <w:rPr>
                <w:rFonts w:ascii="David" w:eastAsia="Times New Roman" w:hAnsi="David" w:cs="David"/>
                <w:kern w:val="0"/>
                <w14:ligatures w14:val="none"/>
              </w:rPr>
              <w:t>169,823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42752" w14:textId="77777777" w:rsidR="00C70111" w:rsidRPr="00C70111" w:rsidRDefault="00C70111" w:rsidP="00C70111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C70111">
              <w:rPr>
                <w:rFonts w:ascii="David" w:eastAsia="Times New Roman" w:hAnsi="David" w:cs="David"/>
                <w:kern w:val="0"/>
                <w14:ligatures w14:val="none"/>
              </w:rPr>
              <w:t>169,823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6016" w14:textId="77777777" w:rsidR="00C70111" w:rsidRPr="00C70111" w:rsidRDefault="00C70111" w:rsidP="00C70111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C70111">
              <w:rPr>
                <w:rFonts w:ascii="David" w:eastAsia="Times New Roman" w:hAnsi="David" w:cs="David"/>
                <w:kern w:val="0"/>
                <w14:ligatures w14:val="none"/>
              </w:rPr>
              <w:t>0</w:t>
            </w:r>
          </w:p>
        </w:tc>
      </w:tr>
      <w:tr w:rsidR="00C70111" w:rsidRPr="00C70111" w14:paraId="33D2C809" w14:textId="77777777" w:rsidTr="009E7CF9">
        <w:trPr>
          <w:trHeight w:hRule="exact" w:val="284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186CE" w14:textId="77777777" w:rsidR="00C70111" w:rsidRPr="00C70111" w:rsidRDefault="00C70111" w:rsidP="00C70111">
            <w:pPr>
              <w:jc w:val="center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C70111">
              <w:rPr>
                <w:rFonts w:ascii="David" w:eastAsia="Times New Roman" w:hAnsi="David" w:cs="David"/>
                <w:kern w:val="0"/>
                <w14:ligatures w14:val="none"/>
              </w:rPr>
              <w:t>4654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D8BFD" w14:textId="77777777" w:rsidR="00C70111" w:rsidRPr="00C70111" w:rsidRDefault="00C70111" w:rsidP="00C70111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C70111">
              <w:rPr>
                <w:rFonts w:ascii="David" w:eastAsia="Times New Roman" w:hAnsi="David" w:cs="David"/>
                <w:kern w:val="0"/>
                <w:rtl/>
                <w14:ligatures w14:val="none"/>
              </w:rPr>
              <w:t>בדק בית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04C30" w14:textId="77777777" w:rsidR="00C70111" w:rsidRPr="00C70111" w:rsidRDefault="00C70111" w:rsidP="00C70111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C70111">
              <w:rPr>
                <w:rFonts w:ascii="David" w:eastAsia="Times New Roman" w:hAnsi="David" w:cs="David"/>
                <w:kern w:val="0"/>
                <w14:ligatures w14:val="none"/>
              </w:rPr>
              <w:t>2,800,000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7C134" w14:textId="77777777" w:rsidR="00C70111" w:rsidRPr="00C70111" w:rsidRDefault="00C70111" w:rsidP="00C70111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C70111">
              <w:rPr>
                <w:rFonts w:ascii="David" w:eastAsia="Times New Roman" w:hAnsi="David" w:cs="David"/>
                <w:kern w:val="0"/>
                <w14:ligatures w14:val="none"/>
              </w:rPr>
              <w:t>2,800,000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BB3CC" w14:textId="77777777" w:rsidR="00C70111" w:rsidRPr="00C70111" w:rsidRDefault="00C70111" w:rsidP="00C70111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C70111">
              <w:rPr>
                <w:rFonts w:ascii="David" w:eastAsia="Times New Roman" w:hAnsi="David" w:cs="David"/>
                <w:kern w:val="0"/>
                <w14:ligatures w14:val="none"/>
              </w:rPr>
              <w:t>2,800,000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D4CA9" w14:textId="77777777" w:rsidR="00C70111" w:rsidRPr="00C70111" w:rsidRDefault="00C70111" w:rsidP="00C70111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C70111">
              <w:rPr>
                <w:rFonts w:ascii="David" w:eastAsia="Times New Roman" w:hAnsi="David" w:cs="David"/>
                <w:kern w:val="0"/>
                <w14:ligatures w14:val="none"/>
              </w:rPr>
              <w:t>0</w:t>
            </w:r>
          </w:p>
        </w:tc>
      </w:tr>
      <w:tr w:rsidR="00C70111" w:rsidRPr="00C70111" w14:paraId="1D9FCE73" w14:textId="77777777" w:rsidTr="009E7CF9">
        <w:trPr>
          <w:trHeight w:hRule="exact" w:val="284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0D68A" w14:textId="77777777" w:rsidR="00C70111" w:rsidRPr="00C70111" w:rsidRDefault="00C70111" w:rsidP="00C70111">
            <w:pPr>
              <w:jc w:val="center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C70111">
              <w:rPr>
                <w:rFonts w:ascii="David" w:eastAsia="Times New Roman" w:hAnsi="David" w:cs="David"/>
                <w:kern w:val="0"/>
                <w14:ligatures w14:val="none"/>
              </w:rPr>
              <w:t>4676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33ABC" w14:textId="77777777" w:rsidR="00C70111" w:rsidRPr="00C70111" w:rsidRDefault="00C70111" w:rsidP="00C70111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C70111">
              <w:rPr>
                <w:rFonts w:ascii="David" w:eastAsia="Times New Roman" w:hAnsi="David" w:cs="David"/>
                <w:kern w:val="0"/>
                <w:rtl/>
                <w14:ligatures w14:val="none"/>
              </w:rPr>
              <w:t>בדק בית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10686" w14:textId="77777777" w:rsidR="00C70111" w:rsidRPr="00C70111" w:rsidRDefault="00C70111" w:rsidP="00C70111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C70111">
              <w:rPr>
                <w:rFonts w:ascii="David" w:eastAsia="Times New Roman" w:hAnsi="David" w:cs="David"/>
                <w:kern w:val="0"/>
                <w14:ligatures w14:val="none"/>
              </w:rPr>
              <w:t>1,500,000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46C7" w14:textId="77777777" w:rsidR="00C70111" w:rsidRPr="00C70111" w:rsidRDefault="00C70111" w:rsidP="00C70111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C70111">
              <w:rPr>
                <w:rFonts w:ascii="David" w:eastAsia="Times New Roman" w:hAnsi="David" w:cs="David"/>
                <w:kern w:val="0"/>
                <w14:ligatures w14:val="none"/>
              </w:rPr>
              <w:t>1,500,000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C2320" w14:textId="77777777" w:rsidR="00C70111" w:rsidRPr="00C70111" w:rsidRDefault="00C70111" w:rsidP="00C70111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C70111">
              <w:rPr>
                <w:rFonts w:ascii="David" w:eastAsia="Times New Roman" w:hAnsi="David" w:cs="David"/>
                <w:kern w:val="0"/>
                <w14:ligatures w14:val="none"/>
              </w:rPr>
              <w:t>1,500,000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4C82" w14:textId="77777777" w:rsidR="00C70111" w:rsidRPr="00C70111" w:rsidRDefault="00C70111" w:rsidP="00C70111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C70111">
              <w:rPr>
                <w:rFonts w:ascii="David" w:eastAsia="Times New Roman" w:hAnsi="David" w:cs="David"/>
                <w:kern w:val="0"/>
                <w14:ligatures w14:val="none"/>
              </w:rPr>
              <w:t>0</w:t>
            </w:r>
          </w:p>
        </w:tc>
      </w:tr>
      <w:tr w:rsidR="00C70111" w:rsidRPr="00C70111" w14:paraId="6EA92053" w14:textId="77777777" w:rsidTr="009E7CF9">
        <w:trPr>
          <w:trHeight w:hRule="exact" w:val="284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FE699" w14:textId="77777777" w:rsidR="00C70111" w:rsidRPr="00C70111" w:rsidRDefault="00C70111" w:rsidP="00C70111">
            <w:pPr>
              <w:jc w:val="center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C70111">
              <w:rPr>
                <w:rFonts w:ascii="David" w:eastAsia="Times New Roman" w:hAnsi="David" w:cs="David"/>
                <w:kern w:val="0"/>
                <w14:ligatures w14:val="none"/>
              </w:rPr>
              <w:t>4597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46BC" w14:textId="77777777" w:rsidR="00C70111" w:rsidRPr="00C70111" w:rsidRDefault="00C70111" w:rsidP="00C70111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C70111">
              <w:rPr>
                <w:rFonts w:ascii="David" w:eastAsia="Times New Roman" w:hAnsi="David" w:cs="David"/>
                <w:kern w:val="0"/>
                <w:rtl/>
                <w14:ligatures w14:val="none"/>
              </w:rPr>
              <w:t>בי"ס כפר הנוער קרית יערים-נגישות אקוסטית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C7B41" w14:textId="77777777" w:rsidR="00C70111" w:rsidRPr="00C70111" w:rsidRDefault="00C70111" w:rsidP="00C70111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C70111">
              <w:rPr>
                <w:rFonts w:ascii="David" w:eastAsia="Times New Roman" w:hAnsi="David" w:cs="David"/>
                <w:kern w:val="0"/>
                <w14:ligatures w14:val="none"/>
              </w:rPr>
              <w:t>30,000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14819" w14:textId="77777777" w:rsidR="00C70111" w:rsidRPr="00C70111" w:rsidRDefault="00C70111" w:rsidP="00C70111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C70111">
              <w:rPr>
                <w:rFonts w:ascii="David" w:eastAsia="Times New Roman" w:hAnsi="David" w:cs="David"/>
                <w:kern w:val="0"/>
                <w14:ligatures w14:val="none"/>
              </w:rPr>
              <w:t>29,991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7DEF8" w14:textId="77777777" w:rsidR="00C70111" w:rsidRPr="00C70111" w:rsidRDefault="00C70111" w:rsidP="00C70111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C70111">
              <w:rPr>
                <w:rFonts w:ascii="David" w:eastAsia="Times New Roman" w:hAnsi="David" w:cs="David"/>
                <w:kern w:val="0"/>
                <w14:ligatures w14:val="none"/>
              </w:rPr>
              <w:t>29,991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19B8C" w14:textId="77777777" w:rsidR="00C70111" w:rsidRPr="00C70111" w:rsidRDefault="00C70111" w:rsidP="00C70111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C70111">
              <w:rPr>
                <w:rFonts w:ascii="David" w:eastAsia="Times New Roman" w:hAnsi="David" w:cs="David"/>
                <w:kern w:val="0"/>
                <w14:ligatures w14:val="none"/>
              </w:rPr>
              <w:t>0</w:t>
            </w:r>
          </w:p>
        </w:tc>
      </w:tr>
      <w:tr w:rsidR="00C70111" w:rsidRPr="00C70111" w14:paraId="3AF93575" w14:textId="77777777" w:rsidTr="009E7CF9">
        <w:trPr>
          <w:trHeight w:hRule="exact" w:val="284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0184" w14:textId="77777777" w:rsidR="00C70111" w:rsidRPr="00C70111" w:rsidRDefault="00C70111" w:rsidP="00C70111">
            <w:pPr>
              <w:jc w:val="center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C70111">
              <w:rPr>
                <w:rFonts w:ascii="David" w:eastAsia="Times New Roman" w:hAnsi="David" w:cs="David"/>
                <w:kern w:val="0"/>
                <w14:ligatures w14:val="none"/>
              </w:rPr>
              <w:t>4648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1E69" w14:textId="77777777" w:rsidR="00C70111" w:rsidRPr="00C70111" w:rsidRDefault="00C70111" w:rsidP="00C70111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C70111">
              <w:rPr>
                <w:rFonts w:ascii="David" w:eastAsia="Times New Roman" w:hAnsi="David" w:cs="David"/>
                <w:kern w:val="0"/>
                <w:rtl/>
                <w14:ligatures w14:val="none"/>
              </w:rPr>
              <w:t>בי"ס האלה ממ"ד-נגישות אקוסטית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08CD7" w14:textId="77777777" w:rsidR="00C70111" w:rsidRPr="00C70111" w:rsidRDefault="00C70111" w:rsidP="00C70111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C70111">
              <w:rPr>
                <w:rFonts w:ascii="David" w:eastAsia="Times New Roman" w:hAnsi="David" w:cs="David"/>
                <w:kern w:val="0"/>
                <w14:ligatures w14:val="none"/>
              </w:rPr>
              <w:t>30,000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8071E" w14:textId="77777777" w:rsidR="00C70111" w:rsidRPr="00C70111" w:rsidRDefault="00C70111" w:rsidP="00C70111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C70111">
              <w:rPr>
                <w:rFonts w:ascii="David" w:eastAsia="Times New Roman" w:hAnsi="David" w:cs="David"/>
                <w:kern w:val="0"/>
                <w14:ligatures w14:val="none"/>
              </w:rPr>
              <w:t>29,923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0323" w14:textId="77777777" w:rsidR="00C70111" w:rsidRPr="00C70111" w:rsidRDefault="00C70111" w:rsidP="00C70111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C70111">
              <w:rPr>
                <w:rFonts w:ascii="David" w:eastAsia="Times New Roman" w:hAnsi="David" w:cs="David"/>
                <w:kern w:val="0"/>
                <w14:ligatures w14:val="none"/>
              </w:rPr>
              <w:t>29,923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0524" w14:textId="77777777" w:rsidR="00C70111" w:rsidRPr="00C70111" w:rsidRDefault="00C70111" w:rsidP="00C70111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C70111">
              <w:rPr>
                <w:rFonts w:ascii="David" w:eastAsia="Times New Roman" w:hAnsi="David" w:cs="David"/>
                <w:kern w:val="0"/>
                <w14:ligatures w14:val="none"/>
              </w:rPr>
              <w:t>0</w:t>
            </w:r>
          </w:p>
        </w:tc>
      </w:tr>
      <w:tr w:rsidR="00C70111" w:rsidRPr="00C70111" w14:paraId="0A784B08" w14:textId="77777777" w:rsidTr="009E7CF9">
        <w:trPr>
          <w:trHeight w:hRule="exact" w:val="284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49B41" w14:textId="77777777" w:rsidR="00C70111" w:rsidRPr="00C70111" w:rsidRDefault="00C70111" w:rsidP="00C70111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C70111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4C69B" w14:textId="77777777" w:rsidR="00C70111" w:rsidRPr="00C70111" w:rsidRDefault="00C70111" w:rsidP="00C70111">
            <w:pPr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C70111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418C7" w14:textId="77777777" w:rsidR="00C70111" w:rsidRPr="00C70111" w:rsidRDefault="00C70111" w:rsidP="00C70111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C70111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4,560,000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7566B" w14:textId="77777777" w:rsidR="00C70111" w:rsidRPr="00C70111" w:rsidRDefault="00C70111" w:rsidP="00C70111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C70111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4,529,737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B35B2" w14:textId="77777777" w:rsidR="00C70111" w:rsidRPr="00C70111" w:rsidRDefault="00C70111" w:rsidP="00C70111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C70111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4,529,737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793A7" w14:textId="77777777" w:rsidR="00C70111" w:rsidRPr="00C70111" w:rsidRDefault="00C70111" w:rsidP="00C70111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C70111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0</w:t>
            </w:r>
          </w:p>
        </w:tc>
      </w:tr>
    </w:tbl>
    <w:p w14:paraId="5CC11D3A" w14:textId="77777777" w:rsidR="00C70111" w:rsidRDefault="00C70111" w:rsidP="00102FDE">
      <w:pPr>
        <w:bidi/>
        <w:jc w:val="both"/>
        <w:rPr>
          <w:rFonts w:ascii="David" w:hAnsi="David" w:cs="David"/>
          <w:rtl/>
        </w:rPr>
      </w:pPr>
    </w:p>
    <w:p w14:paraId="01AE784B" w14:textId="77777777" w:rsidR="00637F4F" w:rsidRDefault="00637F4F" w:rsidP="00102FDE">
      <w:pPr>
        <w:bidi/>
        <w:ind w:firstLine="357"/>
        <w:jc w:val="both"/>
        <w:rPr>
          <w:rFonts w:ascii="David" w:eastAsia="Calibri" w:hAnsi="David" w:cs="David"/>
          <w:b/>
          <w:bCs/>
          <w:kern w:val="0"/>
          <w:sz w:val="26"/>
          <w:szCs w:val="26"/>
          <w:rtl/>
          <w14:ligatures w14:val="none"/>
        </w:rPr>
      </w:pPr>
      <w:r w:rsidRPr="00637F4F">
        <w:rPr>
          <w:rFonts w:ascii="David" w:eastAsia="Calibri" w:hAnsi="David" w:cs="David" w:hint="cs"/>
          <w:b/>
          <w:bCs/>
          <w:kern w:val="0"/>
          <w:u w:val="single"/>
          <w:rtl/>
          <w14:ligatures w14:val="none"/>
        </w:rPr>
        <w:t>אושר פה אחד.</w:t>
      </w:r>
    </w:p>
    <w:p w14:paraId="1432E2D0" w14:textId="77777777" w:rsidR="004F75C9" w:rsidRDefault="004F75C9" w:rsidP="004F75C9">
      <w:pPr>
        <w:bidi/>
        <w:ind w:firstLine="357"/>
        <w:jc w:val="both"/>
        <w:rPr>
          <w:rFonts w:ascii="David" w:eastAsia="Calibri" w:hAnsi="David" w:cs="David"/>
          <w:b/>
          <w:bCs/>
          <w:kern w:val="0"/>
          <w:sz w:val="26"/>
          <w:szCs w:val="26"/>
          <w:rtl/>
          <w14:ligatures w14:val="none"/>
        </w:rPr>
      </w:pPr>
    </w:p>
    <w:p w14:paraId="2CC87907" w14:textId="731EDA6D" w:rsidR="00125B32" w:rsidRPr="00C70111" w:rsidRDefault="00A37257" w:rsidP="00102FDE">
      <w:pPr>
        <w:pStyle w:val="a7"/>
        <w:numPr>
          <w:ilvl w:val="0"/>
          <w:numId w:val="1"/>
        </w:numPr>
        <w:bidi/>
        <w:spacing w:before="120"/>
        <w:ind w:left="1077"/>
        <w:jc w:val="both"/>
        <w:rPr>
          <w:rFonts w:ascii="David" w:eastAsia="Calibri" w:hAnsi="David" w:cs="David"/>
          <w:b/>
          <w:bCs/>
          <w:kern w:val="0"/>
          <w:sz w:val="26"/>
          <w:szCs w:val="26"/>
          <w14:ligatures w14:val="none"/>
        </w:rPr>
      </w:pPr>
      <w:r w:rsidRPr="00C70111">
        <w:rPr>
          <w:rFonts w:ascii="David" w:eastAsia="Calibri" w:hAnsi="David" w:cs="David"/>
          <w:b/>
          <w:bCs/>
          <w:kern w:val="0"/>
          <w:sz w:val="26"/>
          <w:szCs w:val="26"/>
          <w:rtl/>
          <w14:ligatures w14:val="none"/>
        </w:rPr>
        <w:t>עדכוני תקציב</w:t>
      </w:r>
    </w:p>
    <w:tbl>
      <w:tblPr>
        <w:bidiVisual/>
        <w:tblW w:w="11237" w:type="dxa"/>
        <w:tblInd w:w="-931" w:type="dxa"/>
        <w:tblLook w:val="04A0" w:firstRow="1" w:lastRow="0" w:firstColumn="1" w:lastColumn="0" w:noHBand="0" w:noVBand="1"/>
      </w:tblPr>
      <w:tblGrid>
        <w:gridCol w:w="1080"/>
        <w:gridCol w:w="1279"/>
        <w:gridCol w:w="5581"/>
        <w:gridCol w:w="801"/>
        <w:gridCol w:w="708"/>
        <w:gridCol w:w="708"/>
        <w:gridCol w:w="1080"/>
      </w:tblGrid>
      <w:tr w:rsidR="00E31F40" w:rsidRPr="00E31F40" w14:paraId="3225E7FE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D6FEF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bookmarkStart w:id="7" w:name="_Hlk203898804"/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BE072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 תקציב תרבות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E26DD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</w:tr>
      <w:tr w:rsidR="00E31F40" w:rsidRPr="00E31F40" w14:paraId="77F94DE7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1D0EA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89273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הכנסות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71FEA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0418D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FAD7F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F8A7F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10E2A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0A9CC854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7F4B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63B22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76DDC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E309F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BF0DE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46754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E31F40" w:rsidRPr="00E31F40" w14:paraId="790B0286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DE494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6E617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1326402410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608E0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גביה ממשתתפים מועדון זמר גיל שלישי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F516A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339C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B90D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00E8C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6F411B90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CBDA6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46399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1322100991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D9357" w14:textId="4D581A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 xml:space="preserve">השתת' מ. התרבות - </w:t>
            </w:r>
            <w:r w:rsidR="004F7FF4" w:rsidRPr="00E31F40">
              <w:rPr>
                <w:rFonts w:ascii="David" w:eastAsia="Times New Roman" w:hAnsi="David" w:cs="David" w:hint="cs"/>
                <w:kern w:val="0"/>
                <w:rtl/>
                <w14:ligatures w14:val="none"/>
              </w:rPr>
              <w:t>פרויקט</w:t>
            </w: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 xml:space="preserve"> סלע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A314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265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0F48A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-11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22F4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254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C3B7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</w:tr>
      <w:tr w:rsidR="00E31F40" w:rsidRPr="00E31F40" w14:paraId="7E4FFB3B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6863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06838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B0668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הכנסות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1AA5C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265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1587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-2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B032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263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3CA2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7C807E0E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6134C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F3708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EF0160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4A70E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97C35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ED8F7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66229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689EC617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0E402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8038E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D4ED4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5F89A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F00C3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D2A5B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E31F40" w:rsidRPr="00E31F40" w14:paraId="05BF0FAB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42D0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9F2F6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1826402750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AB98F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ערב זמר גיל שלישי - עבודות קבלניות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D75E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0AEF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49B88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FA8E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28D8EBE2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8C8A0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549C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1822100757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B9B0D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פעולות תרבות מבוגרים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81A1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CB79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-14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B3B2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015C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08534D8E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DFF31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3B637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1822100781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25DC3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תרבות - הוצאות שונות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3A608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5507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D54C7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A24D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212383C5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2FC13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6DA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1822125780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43FD0" w14:textId="75E0EB00" w:rsidR="00E31F40" w:rsidRPr="00E31F40" w:rsidRDefault="004F7FF4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 w:hint="cs"/>
                <w:kern w:val="0"/>
                <w:rtl/>
                <w14:ligatures w14:val="none"/>
              </w:rPr>
              <w:t>אירו</w:t>
            </w:r>
            <w:r w:rsidRPr="00E31F40">
              <w:rPr>
                <w:rFonts w:ascii="David" w:eastAsia="Times New Roman" w:hAnsi="David" w:cs="David" w:hint="eastAsia"/>
                <w:kern w:val="0"/>
                <w:rtl/>
                <w14:ligatures w14:val="none"/>
              </w:rPr>
              <w:t>ע</w:t>
            </w:r>
            <w:r w:rsidR="00E31F40"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 xml:space="preserve"> התחלות חדשות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0E58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330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34E0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-4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458E6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326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355E7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4B3F7D12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2D1FD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EC44E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1822100756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DC5AB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פסטיבל נאמן למקום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50916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216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A744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B6ED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7AD48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</w:tr>
      <w:tr w:rsidR="00E31F40" w:rsidRPr="00E31F40" w14:paraId="471445F6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DF42E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D5DFA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B34C8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4CB5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684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913DC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-2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B973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682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1C7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21781DF7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CD491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3B597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עדכון תקציב תוכנית לאומית לילדים בסיכון - 360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A1F85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</w:p>
        </w:tc>
      </w:tr>
      <w:tr w:rsidR="00E31F40" w:rsidRPr="00E31F40" w14:paraId="431E82FC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24EBF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3A9D5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הכנסות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75647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5AC0B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6226C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36FF6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B0B55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52575EB9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3E5DA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589AD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F9580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73FAC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259BD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9809A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E31F40" w:rsidRPr="00E31F40" w14:paraId="5C98FA78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9C3AF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500A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1343920930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76FC6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השתת' מ. הרווחה-תוכנית לאומית ילדים בסיכון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7B5A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FABE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231D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E705A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</w:p>
        </w:tc>
      </w:tr>
      <w:tr w:rsidR="00E31F40" w:rsidRPr="00E31F40" w14:paraId="5898938A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DBC43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C3B0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1343920920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1F3A1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השתת' מ. החינוך-תוכנית לאומית ילדים בסיכון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C512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564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18A0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E28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564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10C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</w:p>
        </w:tc>
      </w:tr>
      <w:tr w:rsidR="00E31F40" w:rsidRPr="00E31F40" w14:paraId="2DDA5FB9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0F3C4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48FDA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1343920740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F7C87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השתת' מ. הפיס - תוכנית 360 התוכנית הלאומית לילדים בסיכון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3B2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213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0426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F67F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3672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</w:p>
        </w:tc>
      </w:tr>
      <w:tr w:rsidR="00E31F40" w:rsidRPr="00E31F40" w14:paraId="2AAFDE02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71A65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C5488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3B5F4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הכנסות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83598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color w:val="000000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color w:val="000000"/>
                <w:kern w:val="0"/>
                <w14:ligatures w14:val="none"/>
              </w:rPr>
              <w:t>852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CEDE6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color w:val="000000"/>
                <w:kern w:val="0"/>
                <w14:ligatures w14:val="none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56A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color w:val="000000"/>
                <w:kern w:val="0"/>
                <w14:ligatures w14:val="none"/>
              </w:rPr>
              <w:t>924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D786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E31F40" w:rsidRPr="00E31F40" w14:paraId="0BB84273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B21E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1F600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73452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EEADC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4AED3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39145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8DBE2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27C5D6DE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9E4FC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25BA8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31A25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EB650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4EFBA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DBC84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E31F40" w:rsidRPr="00E31F40" w14:paraId="4A5D97C1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0BDFD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58DB8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1843920840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A9A98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תוכנית לאומית ילדים בסיכון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8F6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E9E76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1D216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558D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</w:p>
        </w:tc>
      </w:tr>
      <w:tr w:rsidR="00E31F40" w:rsidRPr="00E31F40" w14:paraId="45B01199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39FAF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1A48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1843921110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10850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תוכנית לאומית לילדים בסיכון-חינוך שכר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8ACEC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E94A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8B57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73D86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</w:p>
        </w:tc>
      </w:tr>
      <w:tr w:rsidR="00E31F40" w:rsidRPr="00E31F40" w14:paraId="077A46EF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00535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487F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1843921750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FD92D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תוכנית לאומית לילדים בסיכון-חינוך פעולות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B8F2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C187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3181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0A94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</w:p>
        </w:tc>
      </w:tr>
      <w:tr w:rsidR="00E31F40" w:rsidRPr="00E31F40" w14:paraId="4032EF53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FFF42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08F46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1843922110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5337E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תוכנית לאומית לילדים בסיכון-נוער שכר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5320E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E0F49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D595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7F3DA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</w:p>
        </w:tc>
      </w:tr>
      <w:tr w:rsidR="00E31F40" w:rsidRPr="00E31F40" w14:paraId="09C91945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42A07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D377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1843922750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4CF47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תוכנית לאומית לילדים בסיכון-נוער פעולות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0BFD9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C8E6C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08D9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5ABB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</w:p>
        </w:tc>
      </w:tr>
      <w:tr w:rsidR="00E31F40" w:rsidRPr="00E31F40" w14:paraId="0544B66E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B2FBB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2CD3C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1843923110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84866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תוכנית לאומית לילדים בסיכון-חינוך שפ"י שכר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E341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324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22C2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5ACE9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324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5C8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</w:p>
        </w:tc>
      </w:tr>
      <w:tr w:rsidR="00E31F40" w:rsidRPr="00E31F40" w14:paraId="3D40951E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74D4A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CD39E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1843923750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F3608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תוכנית לאומית לילדים בסיכון-חינוך שפ"י פעולות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89E7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3C84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-2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6C9C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7681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</w:p>
        </w:tc>
      </w:tr>
      <w:tr w:rsidR="00E31F40" w:rsidRPr="00E31F40" w14:paraId="57F95907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56F2B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6CB9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1843924110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C58C4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תוכנית לאומית לילדים בסיכון-רווחה שכר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5F7A6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A67BC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A554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5CD7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</w:p>
        </w:tc>
      </w:tr>
      <w:tr w:rsidR="00E31F40" w:rsidRPr="00E31F40" w14:paraId="141A94E9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93DDC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6CC02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D2D36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C4B3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color w:val="000000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color w:val="000000"/>
                <w:kern w:val="0"/>
                <w14:ligatures w14:val="none"/>
              </w:rPr>
              <w:t>852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DFAE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color w:val="000000"/>
                <w:kern w:val="0"/>
                <w14:ligatures w14:val="none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E86A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color w:val="000000"/>
                <w:kern w:val="0"/>
                <w14:ligatures w14:val="none"/>
              </w:rPr>
              <w:t>924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039E9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E31F40" w:rsidRPr="00E31F40" w14:paraId="3B929A30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6C76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0BF16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 תקציב רכב איגום פיקוח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F8F21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</w:tr>
      <w:tr w:rsidR="00E31F40" w:rsidRPr="00E31F40" w14:paraId="730B2F8D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1FBEF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AAF2E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F49C3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D8458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B2141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762B3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24DB0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1C1161D6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C3387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18CE6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718A3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91130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52E88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71E47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E31F40" w:rsidRPr="00E31F40" w14:paraId="39A79229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312A0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E73B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1825000531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938E5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דלק ושונות - מנהלת יד חריף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8A319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5E43A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-8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15F5C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4218A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726CBC58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EFF5D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962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1825000530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78039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ליסינג - מנהלת יד חריף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EFDC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B54F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-14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6BFF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EA6A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3687B3A1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6E15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60E0C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1825100110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5A3D8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שכר הנהלה - יד חריף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B8C3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1,799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F897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8EEB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1,821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A0E6A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1FE89FCF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2E708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5D29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1712301536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C6C34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ליסינג - איגום פיקוח רשותי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FEB37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FA58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CF78A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1536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7350E32F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78D82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C8EB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1712301537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CD2B0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דלק ושונות - איגום פיקוח רשותי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B5E3C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B1BC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4B3FA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930C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770DA7C6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7864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F409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1722100780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E87EC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הוצאות אחזקת מתנדבי חירום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1599C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7BB59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-21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AFA9C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EBC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</w:tr>
      <w:tr w:rsidR="00E31F40" w:rsidRPr="00E31F40" w14:paraId="0029DBA1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A5482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8E98C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49665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A885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1,920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C6D49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94589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1,920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D859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0799A5EE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B5BB2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99BF2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 תקציב רווחת העובד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08ACD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</w:tr>
      <w:tr w:rsidR="00E31F40" w:rsidRPr="00E31F40" w14:paraId="0348A1C3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F4B91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2C4AE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01A3B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B2D29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0751B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96645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560A1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070120A8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25BD5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9C861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8E075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7F17F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85966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A63BD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E31F40" w:rsidRPr="00E31F40" w14:paraId="08DE73FB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E7C16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B3487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1766000781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B0566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סמינר ועדים מקומיים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AD22E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DE41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-100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2F9E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902D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069B0FB6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42C6A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8BC3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1613111783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A7947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אירוע הוקרה לעובדים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B8238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F67A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7315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C32F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</w:tr>
      <w:tr w:rsidR="00E31F40" w:rsidRPr="00E31F40" w14:paraId="3BE74C07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66986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AFA31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D12B3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3424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1A0AA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D668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45CC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28520750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C824F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FDB66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 תקציב צעירים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DBEE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</w:tr>
      <w:tr w:rsidR="00E31F40" w:rsidRPr="00E31F40" w14:paraId="210D831B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F5756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65ED4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0A3BD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65065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6F826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AB241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54966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6F4DF4F2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B6D5D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F585D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D9783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A717A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03CF2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EF1C6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E31F40" w:rsidRPr="00E31F40" w14:paraId="4F0D66A7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AD4B6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F1A1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1832400410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7D0C0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מרכז צעירים - שכירות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00FA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5FC9E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-6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9300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3AB3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577864B0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7FB8B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9EC66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1822500511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EC3EC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הורות צעירה - כיבוד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EF76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6B709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8B51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78DD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382F7543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BA501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F4D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1832400570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00339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proofErr w:type="spellStart"/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מיחשוב</w:t>
            </w:r>
            <w:proofErr w:type="spellEnd"/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 xml:space="preserve"> - צעירים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8976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5CB6C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-14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9C92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590C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16241580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25ED0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C126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1832400550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9CB49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מיתוג מרכז צעירים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8844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6E8E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131B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3C5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27C73E9D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989F3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DE1F7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1832400750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2A925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 xml:space="preserve">עבודות קבלניות - פעילות לסטודנטים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FC70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4636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5BE1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AF64A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</w:tr>
      <w:tr w:rsidR="00E31F40" w:rsidRPr="00E31F40" w14:paraId="72BC379B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9DCB0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402A2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5F19F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32279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E614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610FE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CF5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17758461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E25B4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92F8C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 תקציב פיתוח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200CC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</w:tr>
      <w:tr w:rsidR="00E31F40" w:rsidRPr="00E31F40" w14:paraId="3CC05257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430CB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08E06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הכנסות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55173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27761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A8C79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BB554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83A45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281008B3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3B563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27261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ABDCA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FE451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6F3E1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6F3B4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E31F40" w:rsidRPr="00E31F40" w14:paraId="34E5FED7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A795F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EE9C9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1246100810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B874F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אחזקת שצפים - ישובים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29986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8698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-370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4E3D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430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6793E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</w:tr>
      <w:tr w:rsidR="00E31F40" w:rsidRPr="00E31F40" w14:paraId="0B1065A2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E443C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CB298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C7AB6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הכנסות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C7DF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880F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-370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915BE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430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3FDE8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0603A74B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79BBF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EA217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D0C93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80A11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6FD87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8E53B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EE352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1BCCB39F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5AE4E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CB9CF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0FB02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A8081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0833E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7CC13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E31F40" w:rsidRPr="00E31F40" w14:paraId="26FA271B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38F84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69A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1746100750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24BEA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אחזקת שצפים - ישובים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6FE3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446C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-370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BE0E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430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F3ED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</w:tr>
      <w:tr w:rsidR="00E31F40" w:rsidRPr="00E31F40" w14:paraId="70695F4E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AF36C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9746A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3DBD9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60FC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79676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-370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418FE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430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F7FDE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33CAE59C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A369D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DE181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 תקציב פינוי גזם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0DBBE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</w:tr>
      <w:tr w:rsidR="00E31F40" w:rsidRPr="00E31F40" w14:paraId="3A2F2A4E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7667F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3BAEE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6F70F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0AF93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C6BED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52E8E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7ADB1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00EADAFF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6C55B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E17C9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37129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8DE2E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04B99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111F6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E31F40" w:rsidRPr="00E31F40" w14:paraId="04399550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06D5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FAF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1712300755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19B28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עבודות קבלניות - פינוי גזם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A42C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2,954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149D9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AFD7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3,029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9E2A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1C268AA6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1D3B6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3C90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1714200755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4F30F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פקח נזקי חקלאות - עבודות קבלניות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D392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74C1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-75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DDE0C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205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633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4BFED320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1C418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C92A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1712301750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1F006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פחי אשפה - עבודות קבלניות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1DF3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DDE76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C0A4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276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3A648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22B54918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64A98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8662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1712310751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31A0B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 xml:space="preserve">אחזקת </w:t>
            </w:r>
            <w:proofErr w:type="spellStart"/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טמוני</w:t>
            </w:r>
            <w:proofErr w:type="spellEnd"/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 xml:space="preserve"> קרקע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ADCD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794A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-26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D9A8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D6C0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</w:tr>
      <w:tr w:rsidR="00E31F40" w:rsidRPr="00E31F40" w14:paraId="454FE65B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1D252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E5AE5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1EB7D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4149E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3,514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7D50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543E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3,514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A587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30FD798A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4FBEA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10517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 תקציב ספורט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D2F55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</w:tr>
      <w:tr w:rsidR="00E31F40" w:rsidRPr="00E31F40" w14:paraId="5C689123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C7CAD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7AEA5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הכנסות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3D9D1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7F3A7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B2782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777E6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F8BF1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0DE6E54F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4DDD5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F005C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D83F1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B8912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64D2E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BCF26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E31F40" w:rsidRPr="00E31F40" w14:paraId="030654C9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7CEE1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87D0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1329300411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08586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הכנסות מדמי שימוש באולמות ספורט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F50A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6E56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A564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C1FA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0FAE3D09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F48B6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52F9C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1329315415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034B6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הכנסות ממשתתפים -  קבוצות ליגה נערים כדורגל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2F71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D35EC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A643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944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</w:tr>
      <w:tr w:rsidR="00E31F40" w:rsidRPr="00E31F40" w14:paraId="2C69B57A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3752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F0F57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C728A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הכנסות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314BE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F733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32B8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9457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7F0997DD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3D05A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CEE08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45A95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3F060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98272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E14B9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DD7B9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7B1DBCF6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3FA50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6A0CF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4058F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6090D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62A37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E4870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E31F40" w:rsidRPr="00E31F40" w14:paraId="05506206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72620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5DBC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1829202750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ED367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כדורסל - עבודות קבלניות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11C0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C9A3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-25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45AB7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8DD59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380EB991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D269D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F5C3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1829200780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12ACE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בדיקה ואחזקת מתקני  ספורט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3FA9A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1B0A7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-3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2ADD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2F8C7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7BFC6A8F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1D043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F52F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1829202780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F73AC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כדורסל - שונות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57D6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9BDA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-20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E721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B8078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6D726AF3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0F09B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B192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1829206930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041B6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proofErr w:type="spellStart"/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טקוונדו</w:t>
            </w:r>
            <w:proofErr w:type="spellEnd"/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 xml:space="preserve"> - ציוד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5AF77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96BF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-1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F561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AFB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4F42D899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DCEF5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96F6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1829300783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2EF66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צרכים מיוחדים - פעילות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6EC0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8B4EE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-1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2154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6561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7DE86B6C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50CE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4C5E8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1829205110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90B4E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שכר - כדורגל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387C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BB77A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-10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A9E49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71DA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3F9AA2E6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E0871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6BAC9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1829204110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85B6F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 xml:space="preserve">שכר - כדורשת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85D76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62AD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-33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5818C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7A7BC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3E43D497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35F6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AE12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1829202110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B82C3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שכר - כדורסל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4295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1,301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1BDEC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FFB1A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1,401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0CB4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52C905BE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F6CA3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7838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1829202111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CC0FA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שכר ליגה ארצית בוגרים כדורסל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44437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99C2A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290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8DB36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420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E8C4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6CAFA016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E2477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A5EC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1613999780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F2D86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רזרבה לפעולות שונות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2188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335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43C1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-312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18BDC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F287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02769447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D63CE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9A6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1829215110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1F63F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שכר - קבוצות ליגה נערים כדורגל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0BBC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FD866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D692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76AB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4C0A91F6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32370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349A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1829215710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D1422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הסעות קבוצת ליגה נערים כדורגל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A4A58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304B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78AF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9D91A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1EF0CAAE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E6A33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D0C9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1829215750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872BD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השכרת מגרש - קבוצת ליגה נערים כדורגל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6A8DC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8BE7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08E9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AEDC8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75BB62E7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C3175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20A7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1829215780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8D446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שונות - קבוצת ליגה נערים כדורגל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42EC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2D00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4B02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51C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</w:tr>
      <w:tr w:rsidR="00E31F40" w:rsidRPr="00E31F40" w14:paraId="1A443D68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E398C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26CA0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E1BE1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053FE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2,220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2F529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4277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2,290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A1C8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0377D661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48FA1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6ECF4" w14:textId="17E9A503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 תקציב מחשוב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D21D5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</w:tr>
      <w:tr w:rsidR="00E31F40" w:rsidRPr="00E31F40" w14:paraId="0F50A143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7ED3B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4A76E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80D3D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0B4AD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030AE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86944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B1851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74F51885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745E8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1A276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23FCA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607B1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1FB53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79D1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E31F40" w:rsidRPr="00E31F40" w14:paraId="407944D6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A9F19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67ACC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1615000757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18932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 xml:space="preserve">אבטחת מידע </w:t>
            </w:r>
            <w:proofErr w:type="spellStart"/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ciso</w:t>
            </w:r>
            <w:proofErr w:type="spellEnd"/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 xml:space="preserve">  - עבודות קבלניות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93FF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8E4A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83A9A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CE35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5E760D2A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2983E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7357A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1615000756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B5093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שרותי ענן -עבודות קבלניות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F0DA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B182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-36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B811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51EAA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</w:tr>
      <w:tr w:rsidR="00E31F40" w:rsidRPr="00E31F40" w14:paraId="34FEC789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3E0F1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971D7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11B5A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301C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260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8A82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6DC98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98E8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4D49CA05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9A677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3F8F4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 xml:space="preserve">עדכון תקציב חינוך - חינוך מיוחד </w:t>
            </w:r>
            <w:proofErr w:type="spellStart"/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רטורנו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25452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</w:tr>
      <w:tr w:rsidR="00E31F40" w:rsidRPr="00E31F40" w14:paraId="397567BA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801F4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FA2D7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הכנסות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6EA98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2B6EA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005DA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D43AE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A28A1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5B11DE77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3019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70DA5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32F43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8D948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484FB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E8BB1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E31F40" w:rsidRPr="00E31F40" w14:paraId="5CCE65E2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05AEA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C9B1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1313320921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7E57B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 xml:space="preserve">השתת' מ. החינוך - </w:t>
            </w:r>
            <w:proofErr w:type="spellStart"/>
            <w:r w:rsidRPr="00E31F40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רטורנו</w:t>
            </w:r>
            <w:proofErr w:type="spellEnd"/>
            <w:r w:rsidRPr="00E31F40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 xml:space="preserve"> הצטיידות קול קורא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B64C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59F2E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8515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830E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</w:p>
        </w:tc>
      </w:tr>
      <w:tr w:rsidR="00E31F40" w:rsidRPr="00E31F40" w14:paraId="5E6F1F9C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778F9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8DB8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1313310923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B63B3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השתת' מ. החינוך - הצטיידות איתנים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C9BB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DFB6A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-3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3062C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098B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</w:p>
        </w:tc>
      </w:tr>
      <w:tr w:rsidR="00E31F40" w:rsidRPr="00E31F40" w14:paraId="64247FA1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C84ED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46F76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4C2E7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הכנסות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60B3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9C54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11AF7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45318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10C86950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1415E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592FB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48D3D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B1FC6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EB4C3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981C5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42FBF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68C1A55D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CDB01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AB75E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94A52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4F5F9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CFE30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06223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E31F40" w:rsidRPr="00E31F40" w14:paraId="2090B718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1DA04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5C79C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1813320930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784B0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proofErr w:type="spellStart"/>
            <w:r w:rsidRPr="00E31F40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רטורנו</w:t>
            </w:r>
            <w:proofErr w:type="spellEnd"/>
            <w:r w:rsidRPr="00E31F40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 xml:space="preserve"> - הצטיידות קול קורא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A25A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48AE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2BD1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825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</w:p>
        </w:tc>
      </w:tr>
      <w:tr w:rsidR="00E31F40" w:rsidRPr="00E31F40" w14:paraId="2D7C8C32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CE0BE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6CEBC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1813310930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5E9EC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איתנים - הצטיידות קול קורא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BE497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D573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-3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88598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9E82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</w:p>
        </w:tc>
      </w:tr>
      <w:tr w:rsidR="00E31F40" w:rsidRPr="00E31F40" w14:paraId="78A1FF3E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B1416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E5322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7E93C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B913E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FC75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E7FC9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92A8C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1F4CD31A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9EB2D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00EB7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 תקציב חינוך - גפן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15593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</w:tr>
      <w:tr w:rsidR="00E31F40" w:rsidRPr="00E31F40" w14:paraId="546935ED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B5918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5E6F4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הכנסות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9F46F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31F57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61E5B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7430E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43A31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303DB8EF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6B3EA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10AA6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258B2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18F10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A2FF5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E86FF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E31F40" w:rsidRPr="00E31F40" w14:paraId="5126121C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C6990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A90C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1313280920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014FA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גפן - הכנסות משרד החינוך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1A4FE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1,395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38CD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036B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1,535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0771A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</w:tr>
      <w:tr w:rsidR="00E31F40" w:rsidRPr="00E31F40" w14:paraId="6AF0E4F7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1AB24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F5E4B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13165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הכנסות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0DAD7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1,395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83A3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DBD66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1,535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7CA18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6C20502E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CC74D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69A48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996AB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60825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34E1A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83367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8EF48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321ABB3B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0E94D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2FAB9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97D8D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244BE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4018A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C0724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E31F40" w:rsidRPr="00E31F40" w14:paraId="6861EC9F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DA764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B82D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1813282751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65D73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גפן - סדנאות והכשרות נוער בקיץ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BD03A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03DE6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3921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79D7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</w:tr>
      <w:tr w:rsidR="00E31F40" w:rsidRPr="00E31F40" w14:paraId="40C83B34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F87A6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3B6C2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706F3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23CE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7D66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89E0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47639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448684D5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41334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19F83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 תקציב דת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13477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</w:tr>
      <w:tr w:rsidR="00E31F40" w:rsidRPr="00E31F40" w14:paraId="1C12C879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2C3C8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DB8C8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הכנסות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E6A480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1A627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0167C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B779A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81FA5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63117FA6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18108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FD6CA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FD6C8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F7081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BC107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92446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E31F40" w:rsidRPr="00E31F40" w14:paraId="77329BD3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AE490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F395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1248000710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6731B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דמי קבורה - ביטוח לאומי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A7966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725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0067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3BBFE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740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00026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</w:tr>
      <w:tr w:rsidR="00E31F40" w:rsidRPr="00E31F40" w14:paraId="4D3CE0A1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0EEAD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15AF5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B4970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הכנסות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D1EC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725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1E6D9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1DBB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740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7B16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03E2EDF2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26D23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199BA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34F63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94222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B02E4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ADE49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E814B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3ADB9997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F0C45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6851D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D7F67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D7267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AA70B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731BA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E31F40" w:rsidRPr="00E31F40" w14:paraId="6B7F4AAA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01AB6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D7E5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1857000520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4178E" w14:textId="29B95886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 xml:space="preserve">הכשרת </w:t>
            </w:r>
            <w:r w:rsidRPr="00E31F40">
              <w:rPr>
                <w:rFonts w:ascii="David" w:eastAsia="Times New Roman" w:hAnsi="David" w:cs="David" w:hint="cs"/>
                <w:kern w:val="0"/>
                <w:rtl/>
                <w14:ligatures w14:val="none"/>
              </w:rPr>
              <w:t>מקצועית</w:t>
            </w: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 xml:space="preserve"> והשתלמויות - דת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8A7E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D685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87FFC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2D12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7D1BF160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05944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D42C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1857000751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75AD4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עבודות קבלניות - דת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459F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D637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-10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D2E7C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D20B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642D753F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7F03A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7C0C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1748000781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A843A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אחזקת בתי עלמין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F9649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55A0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C249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3E74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</w:tr>
      <w:tr w:rsidR="00E31F40" w:rsidRPr="00E31F40" w14:paraId="4FF24FF5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7F0E4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13019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EFDB0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6EACE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ABE9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DE0C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5D25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4B2E7004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23E60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FB094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 תקציב דוברות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61774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</w:tr>
      <w:tr w:rsidR="00E31F40" w:rsidRPr="00E31F40" w14:paraId="6B4E9947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C301B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E4FCD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85D11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716BD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02806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C6670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2C50F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2670E8D7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B27E9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6FDDE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620E3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88C3D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8EFF4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A3DC7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E31F40" w:rsidRPr="00E31F40" w14:paraId="0D1793A4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14902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C7D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1613000752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05A97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עבודות קבלניות - מזכיר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03F8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545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0F9E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-36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EE13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509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1CDF8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47645552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A775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02C2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1614000554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A257C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עבודות קבלניות - עיצוב גרפי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D0008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701A9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7603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25A0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</w:tr>
      <w:tr w:rsidR="00E31F40" w:rsidRPr="00E31F40" w14:paraId="77910B37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A0D04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257AD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A602F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8F13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605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9EA67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21FB9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605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7DFCA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599A51D7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83E16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28445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 תקציב קרנות שיקום ביוב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92055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</w:tr>
      <w:tr w:rsidR="00E31F40" w:rsidRPr="00E31F40" w14:paraId="72970DE1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293C7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BF7A2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הכנסות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7E07C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BDEB3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B30D9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DDB09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8B8D1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7E276C02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C566B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C0D15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E99AD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A3A6C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FFA07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7D29C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E31F40" w:rsidRPr="00E31F40" w14:paraId="67A9DB13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7718D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C0C8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1472000295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A97B9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קרן שיקום ביוב-ישובים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B82E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955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8B01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7CDE7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1,455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2DA3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0D1EC295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64E1A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325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1472000297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BB117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קרן שיקום ביוב-מאספים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585B6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906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78676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E338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1,406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CD4DC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</w:tr>
      <w:tr w:rsidR="00E31F40" w:rsidRPr="00E31F40" w14:paraId="12BAE9F7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B8C9E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75F8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08C94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הכנסות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DC96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1,861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3703E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1,000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5EAD7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2,861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F1EB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7F7BC64C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E7024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0CC86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31A68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8C692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6B11F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5C330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DC282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1787BE3F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34B71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21561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AF038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E8735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5E78D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EA41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E31F40" w:rsidRPr="00E31F40" w14:paraId="49E58584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A2950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FC54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1972000755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FAE6C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עב' קבלניות-קרן שיקום -ישובים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3549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955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0889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59027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1,455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80CF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21FF5B42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FFE7C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2933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1972000757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79433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עב' קבלניות-קרן שיקום -מאספים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D713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906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C881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CEC8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1,406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A2CA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</w:tr>
      <w:tr w:rsidR="00E31F40" w:rsidRPr="00E31F40" w14:paraId="344D84BB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CB7FC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B238C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FAC5F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46B6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1,861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89B9E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1,000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6E766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2,861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7F637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78406792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D13A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C68FF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 תקציב בטיחות בדרכים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4F10D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</w:tr>
      <w:tr w:rsidR="00E31F40" w:rsidRPr="00E31F40" w14:paraId="25A7EE6E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242CD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98890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הכנסות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8F133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A1927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3CF19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CDB81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DD381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1883A40C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2C176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49AFD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AD4EB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722B2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AF316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6677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E31F40" w:rsidRPr="00E31F40" w14:paraId="207CEC25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91869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A2286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1440000990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B593B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השתת' מ. התחבורה-בטיחות בדרכים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AEB26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BEBEA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66B6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3A1A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5EB54F99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BF991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28D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1440000740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6D88B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השתת' מ. הפנים - בטיחות בדרכים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E04C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9BCD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ED56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CD07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</w:tr>
      <w:tr w:rsidR="00E31F40" w:rsidRPr="00E31F40" w14:paraId="0663D750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B8489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86172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F3EFC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הכנסות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02B08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F917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B9D7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43937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1D6F7031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7D3DB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75073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62816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CCBCD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36252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FBE60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759DE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73CCEAEE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FD9C5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24FD4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D5C1E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3DE83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C2BEB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B888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E31F40" w:rsidRPr="00E31F40" w14:paraId="412E1CB8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DAF24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4A32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1941000751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446BE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עבודות קבלניות-בטיחות בדרכים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AC19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27C4E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76EC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1120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</w:tr>
      <w:tr w:rsidR="00E31F40" w:rsidRPr="00E31F40" w14:paraId="680026EB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087D4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78EBC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B770B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2DC67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E3B8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F6BC9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6D68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6F2EA75C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20293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9AF3F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 תקציב אחזקת גני ילדים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4E8AA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</w:tr>
      <w:tr w:rsidR="00E31F40" w:rsidRPr="00E31F40" w14:paraId="0148A8F9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759F3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29DEA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0DD5E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9444D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E200D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08A03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B4F28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7BDFF596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6FA40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B4004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3CBCB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E0BA1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0F402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DC65F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E31F40" w:rsidRPr="00E31F40" w14:paraId="7E7B5B01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D7BD8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4ED28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1812200752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AC94A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עבודות קבלניות - גינון גני ילדים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8C05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8E7F6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78DF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310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E7FD8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72D6C239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F37E3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FE97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1812200420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D3B14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גני ילדים תחזוקה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0198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365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F15E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-5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8D11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360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9DE0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</w:tr>
      <w:tr w:rsidR="00E31F40" w:rsidRPr="00E31F40" w14:paraId="3881A0CC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5FA45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F02C2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99035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E494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670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CE9C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2373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670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DE9D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6126AEE7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27FF5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3CFA4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 תקציב אזור תעשיה הר טוב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1A729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</w:tr>
      <w:tr w:rsidR="00E31F40" w:rsidRPr="00E31F40" w14:paraId="6C3E7D99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0BA0C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E27F1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F0A44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991A4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53098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62656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99964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5B322AD1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5428E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711B0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E4715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9C8AB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4325F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D2FDD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E31F40" w:rsidRPr="00E31F40" w14:paraId="17A5D1F4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185BE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4A07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1613001756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DCCC7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עבודות קבלניות - כנס מנהלים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5C15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5FDCA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-60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6258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A31C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1524E9D2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44BF1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22F46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1613000752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C5848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עבודות קבלניות -  מנכל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3C9C7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509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0A87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-92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AC606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417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BBF4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6B65C021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AE286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1023A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1769100750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F32DB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פינוי אשפה א.ת. הר טוב א - עבודות קבלניות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EAF7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EFD29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31B49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A901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101DCB43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897AB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F415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1769100751</w:t>
            </w:r>
          </w:p>
        </w:tc>
        <w:tc>
          <w:tcPr>
            <w:tcW w:w="6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A14EC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הטמנת פסולת  א.ת. הר טוב א - עבודות קבלניות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180A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1FF47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B3AD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7CC5D9B0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B8BCD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F15B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1769100752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1941B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טיאוט  א.ת. הר טוב א - עבודות קבלניות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B9C4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86E0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0ADA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377C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61C91A37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D2614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AB1E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1769100753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775DB" w14:textId="4685D92E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גינון א.ת.</w:t>
            </w:r>
            <w:r>
              <w:rPr>
                <w:rFonts w:ascii="David" w:eastAsia="Times New Roman" w:hAnsi="David" w:cs="David" w:hint="cs"/>
                <w:kern w:val="0"/>
                <w:rtl/>
                <w14:ligatures w14:val="none"/>
              </w:rPr>
              <w:t xml:space="preserve"> </w:t>
            </w: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הר טוב א'-עבודות קבלניות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1405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DB467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E9DD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9694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</w:tr>
      <w:tr w:rsidR="00E31F40" w:rsidRPr="00E31F40" w14:paraId="0A52A48D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FA41E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80191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0FC75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1D3BE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569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5058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2D0C9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569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06B57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3CB13F9D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F74B0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C5801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 תקציב אוטובוסים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916ED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</w:tr>
      <w:tr w:rsidR="00E31F40" w:rsidRPr="00E31F40" w14:paraId="14D309C4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248BE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D91A4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91AB8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2CC07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9F173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0987F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74A88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367D3C16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A6D2E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B7AC5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1912F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BAC11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4C28B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3B72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E31F40" w:rsidRPr="00E31F40" w14:paraId="00EFD267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6F041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BECC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1941050730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6FE7C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אוטובוס 748-66-302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DA86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12FB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1165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3CA2C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6D063C34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779C9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7C89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1941043730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84E5E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אוטובוס 562-64-601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3631A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D8A6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-30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26BF9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2D4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</w:tr>
      <w:tr w:rsidR="00E31F40" w:rsidRPr="00E31F40" w14:paraId="57F40302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08111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42B7C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52ABC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53D59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349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F4B0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D771A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349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EDF2A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416AAA75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438C5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2BDA0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 תקציב אגף תפעול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177B9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</w:tr>
      <w:tr w:rsidR="00E31F40" w:rsidRPr="00E31F40" w14:paraId="11DE1801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A1176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CB63B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7D185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DBE39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7618F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65E0E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EDEA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614F2985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BAAB8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10BD7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01D61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4101E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B2EBB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CA1FD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E31F40" w:rsidRPr="00E31F40" w14:paraId="41C637D9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8BF84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7E98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1710000110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6607F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 xml:space="preserve">אגף תפעול - שכר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09F0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2E1C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BAB1E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056F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37323B1D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9570C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D51A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1712310110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376D3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שכר - בתברואה משאית רמסה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244BC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3B019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-170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773B8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271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F1C0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1ACFEA44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29ED4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3F5F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1723000110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F10F8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שכר - הג"א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ABBA9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554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DF366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F61F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611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D959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257B8E51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FF95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B88A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1712320110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375EC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שכר - פיקוח איכות סביבה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FDF3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869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3EE6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E4EC0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924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FC0F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30D2F17C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F7C31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C113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1781000110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CFAF0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שכר - רישוי עסקים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3BD79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1,223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8C78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-82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CBBC6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1,141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C7A78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4192E146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FC1D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2BBC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1721000110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99F13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 xml:space="preserve">שכר - בטחון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86C1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1,450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707E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-36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6254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1,414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20C68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135166FF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91F0F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95A1E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1722100780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2F84E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rtl/>
                <w14:ligatures w14:val="none"/>
              </w:rPr>
              <w:t>הוצאות אחזקת תנדבי חירום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CA625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EC32A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-54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20769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14:ligatures w14:val="none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3293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</w:tr>
      <w:tr w:rsidR="00E31F40" w:rsidRPr="00E31F40" w14:paraId="1680EC05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FEB5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036D3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42B05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34E0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4,657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491D9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BF39E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4,657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DE0AB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5E68BA34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B44DF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DFCAC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 xml:space="preserve">עדכון תקציב חינוך -חוה חקלאית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32E6C" w14:textId="77777777" w:rsidR="00E31F40" w:rsidRPr="00E31F40" w:rsidRDefault="00E31F40" w:rsidP="00E31F40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</w:tr>
      <w:tr w:rsidR="00E31F40" w:rsidRPr="00E31F40" w14:paraId="3A27AA04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C35FA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FB6E6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 xml:space="preserve">הכנסות 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871CB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24339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9D0AE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75710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3CEF6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25DA96B6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23A3D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10762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5108C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88B72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A8448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19F57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E31F40" w:rsidRPr="00E31F40" w14:paraId="75ACCF50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4903E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E8957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1313700420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7C13F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השתת' בשכר אב בית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D646E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2A1E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B1CB9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9C94F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</w:p>
        </w:tc>
      </w:tr>
      <w:tr w:rsidR="00E31F40" w:rsidRPr="00E31F40" w14:paraId="711B992B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1452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A42C4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01CCB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 xml:space="preserve">סה"כ הכנסות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D509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9222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F44C6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E3246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59D01C93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FFC7C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5F03F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E7A80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E63A0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0FD50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2E093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E1A35" w14:textId="77777777" w:rsidR="00E31F40" w:rsidRPr="00E31F40" w:rsidRDefault="00E31F40" w:rsidP="00E31F40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  <w:tr w:rsidR="00E31F40" w:rsidRPr="00E31F40" w14:paraId="1E4C6FC0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50B85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7B82C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13512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DB925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4B6D4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6BC8E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E31F40" w:rsidRPr="00E31F40" w14:paraId="299461B6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7DC42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9C31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1813700110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D3D04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 xml:space="preserve">חווה חקלאית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A9421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317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16903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68CAD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E31F40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335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FBAF7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</w:p>
        </w:tc>
      </w:tr>
      <w:tr w:rsidR="00E31F40" w:rsidRPr="00E31F40" w14:paraId="125899AC" w14:textId="77777777" w:rsidTr="00022F25">
        <w:trPr>
          <w:trHeight w:val="30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53DA3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A6ABB" w14:textId="77777777" w:rsidR="00E31F40" w:rsidRPr="00E31F40" w:rsidRDefault="00E31F40" w:rsidP="00E31F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D83F2" w14:textId="77777777" w:rsidR="00E31F40" w:rsidRPr="00E31F40" w:rsidRDefault="00E31F40" w:rsidP="00E31F40">
            <w:pPr>
              <w:bidi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B7FB4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317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EFD58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A1AF9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E31F40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335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97BA2" w14:textId="77777777" w:rsidR="00E31F40" w:rsidRPr="00E31F40" w:rsidRDefault="00E31F40" w:rsidP="00E31F40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</w:tr>
    </w:tbl>
    <w:p w14:paraId="30514A64" w14:textId="77777777" w:rsidR="00102FDE" w:rsidRDefault="00102FDE" w:rsidP="009E7CF9">
      <w:pPr>
        <w:tabs>
          <w:tab w:val="left" w:pos="593"/>
          <w:tab w:val="left" w:pos="1869"/>
        </w:tabs>
        <w:bidi/>
        <w:spacing w:before="120" w:line="360" w:lineRule="auto"/>
        <w:jc w:val="both"/>
        <w:rPr>
          <w:rFonts w:ascii="David" w:eastAsia="Calibri" w:hAnsi="David" w:cs="David"/>
          <w:b/>
          <w:bCs/>
          <w:kern w:val="0"/>
          <w:u w:val="single"/>
          <w:rtl/>
          <w14:ligatures w14:val="none"/>
        </w:rPr>
      </w:pPr>
    </w:p>
    <w:p w14:paraId="5163C360" w14:textId="0E56BB04" w:rsidR="00E31F40" w:rsidRDefault="00637F4F" w:rsidP="00102FDE">
      <w:pPr>
        <w:tabs>
          <w:tab w:val="left" w:pos="593"/>
          <w:tab w:val="left" w:pos="1869"/>
        </w:tabs>
        <w:bidi/>
        <w:spacing w:before="120" w:line="360" w:lineRule="auto"/>
        <w:jc w:val="both"/>
        <w:rPr>
          <w:rFonts w:ascii="David" w:hAnsi="David" w:cs="David"/>
          <w:rtl/>
        </w:rPr>
      </w:pPr>
      <w:r w:rsidRPr="00147486">
        <w:rPr>
          <w:rFonts w:ascii="David" w:eastAsia="Calibri" w:hAnsi="David" w:cs="David" w:hint="cs"/>
          <w:b/>
          <w:bCs/>
          <w:kern w:val="0"/>
          <w:u w:val="single"/>
          <w:rtl/>
          <w14:ligatures w14:val="none"/>
        </w:rPr>
        <w:t>אושר פה אחד.</w:t>
      </w:r>
    </w:p>
    <w:p w14:paraId="2F4833B9" w14:textId="77777777" w:rsidR="00102FDE" w:rsidRDefault="00102FDE" w:rsidP="00102FDE">
      <w:pPr>
        <w:tabs>
          <w:tab w:val="left" w:pos="593"/>
          <w:tab w:val="left" w:pos="1869"/>
        </w:tabs>
        <w:bidi/>
        <w:spacing w:before="120" w:line="360" w:lineRule="auto"/>
        <w:jc w:val="both"/>
        <w:rPr>
          <w:rFonts w:ascii="David" w:hAnsi="David" w:cs="David"/>
          <w:rtl/>
        </w:rPr>
      </w:pPr>
    </w:p>
    <w:bookmarkEnd w:id="7"/>
    <w:p w14:paraId="40346455" w14:textId="2B0187DA" w:rsidR="00D3787B" w:rsidRDefault="00D3787B" w:rsidP="00D3787B">
      <w:pPr>
        <w:bidi/>
        <w:spacing w:line="360" w:lineRule="auto"/>
        <w:ind w:left="720" w:firstLine="720"/>
        <w:rPr>
          <w:rFonts w:ascii="David" w:eastAsia="Calibri" w:hAnsi="David" w:cs="David"/>
          <w:kern w:val="0"/>
          <w:rtl/>
          <w14:ligatures w14:val="none"/>
        </w:rPr>
      </w:pPr>
      <w:r>
        <w:rPr>
          <w:rFonts w:ascii="David" w:eastAsia="Calibri" w:hAnsi="David" w:cs="David" w:hint="cs"/>
          <w:kern w:val="0"/>
          <w:rtl/>
          <w14:ligatures w14:val="none"/>
        </w:rPr>
        <w:t xml:space="preserve">         _</w:t>
      </w:r>
      <w:r w:rsidRPr="00847999">
        <w:rPr>
          <w:rFonts w:ascii="David" w:eastAsia="Calibri" w:hAnsi="David" w:cs="David" w:hint="cs"/>
          <w:kern w:val="0"/>
          <w:rtl/>
          <w14:ligatures w14:val="none"/>
        </w:rPr>
        <w:t>__________</w:t>
      </w:r>
      <w:r>
        <w:rPr>
          <w:rFonts w:ascii="David" w:eastAsia="Calibri" w:hAnsi="David" w:cs="David" w:hint="cs"/>
          <w:kern w:val="0"/>
          <w:rtl/>
          <w14:ligatures w14:val="none"/>
        </w:rPr>
        <w:t>_</w:t>
      </w:r>
      <w:r w:rsidRPr="00847999">
        <w:rPr>
          <w:rFonts w:ascii="David" w:eastAsia="Calibri" w:hAnsi="David" w:cs="David" w:hint="cs"/>
          <w:kern w:val="0"/>
          <w:rtl/>
          <w14:ligatures w14:val="none"/>
        </w:rPr>
        <w:t>___</w:t>
      </w:r>
      <w:r w:rsidRPr="00847999">
        <w:rPr>
          <w:rFonts w:ascii="David" w:eastAsia="Calibri" w:hAnsi="David" w:cs="David"/>
          <w:kern w:val="0"/>
          <w:rtl/>
          <w14:ligatures w14:val="none"/>
        </w:rPr>
        <w:tab/>
      </w:r>
      <w:r>
        <w:rPr>
          <w:rFonts w:ascii="David" w:eastAsia="Calibri" w:hAnsi="David" w:cs="David" w:hint="cs"/>
          <w:kern w:val="0"/>
          <w:rtl/>
          <w14:ligatures w14:val="none"/>
        </w:rPr>
        <w:t xml:space="preserve">                             </w:t>
      </w:r>
      <w:r w:rsidRPr="00847999">
        <w:rPr>
          <w:rFonts w:ascii="David" w:eastAsia="Calibri" w:hAnsi="David" w:cs="David" w:hint="cs"/>
          <w:kern w:val="0"/>
          <w:rtl/>
          <w14:ligatures w14:val="none"/>
        </w:rPr>
        <w:t xml:space="preserve">________________ </w:t>
      </w:r>
    </w:p>
    <w:p w14:paraId="34F9DCEF" w14:textId="4354E5D2" w:rsidR="00D3787B" w:rsidRDefault="00D3787B" w:rsidP="00D3787B">
      <w:pPr>
        <w:bidi/>
        <w:spacing w:line="360" w:lineRule="auto"/>
        <w:rPr>
          <w:rFonts w:ascii="David" w:eastAsia="Calibri" w:hAnsi="David" w:cs="David"/>
          <w:kern w:val="0"/>
          <w:rtl/>
          <w14:ligatures w14:val="none"/>
        </w:rPr>
      </w:pPr>
      <w:r>
        <w:rPr>
          <w:rFonts w:ascii="David" w:eastAsia="Calibri" w:hAnsi="David" w:cs="David" w:hint="cs"/>
          <w:kern w:val="0"/>
          <w:rtl/>
          <w14:ligatures w14:val="none"/>
        </w:rPr>
        <w:t xml:space="preserve">   </w:t>
      </w:r>
      <w:r>
        <w:rPr>
          <w:rFonts w:ascii="David" w:eastAsia="Calibri" w:hAnsi="David" w:cs="David"/>
          <w:kern w:val="0"/>
          <w:rtl/>
          <w14:ligatures w14:val="none"/>
        </w:rPr>
        <w:tab/>
      </w:r>
      <w:r>
        <w:rPr>
          <w:rFonts w:ascii="David" w:eastAsia="Calibri" w:hAnsi="David" w:cs="David" w:hint="cs"/>
          <w:kern w:val="0"/>
          <w:rtl/>
          <w14:ligatures w14:val="none"/>
        </w:rPr>
        <w:t xml:space="preserve">        </w:t>
      </w:r>
      <w:r>
        <w:rPr>
          <w:rFonts w:ascii="David" w:eastAsia="Calibri" w:hAnsi="David" w:cs="David"/>
          <w:kern w:val="0"/>
          <w:rtl/>
          <w14:ligatures w14:val="none"/>
        </w:rPr>
        <w:tab/>
      </w:r>
      <w:r>
        <w:rPr>
          <w:rFonts w:ascii="David" w:eastAsia="Calibri" w:hAnsi="David" w:cs="David"/>
          <w:kern w:val="0"/>
          <w:rtl/>
          <w14:ligatures w14:val="none"/>
        </w:rPr>
        <w:tab/>
      </w:r>
      <w:r>
        <w:rPr>
          <w:rFonts w:ascii="David" w:eastAsia="Calibri" w:hAnsi="David" w:cs="David" w:hint="cs"/>
          <w:kern w:val="0"/>
          <w:rtl/>
          <w14:ligatures w14:val="none"/>
        </w:rPr>
        <w:t xml:space="preserve"> </w:t>
      </w:r>
      <w:r w:rsidRPr="00847999">
        <w:rPr>
          <w:rFonts w:ascii="David" w:eastAsia="Calibri" w:hAnsi="David" w:cs="David" w:hint="cs"/>
          <w:kern w:val="0"/>
          <w:rtl/>
          <w14:ligatures w14:val="none"/>
        </w:rPr>
        <w:t>שמעון בטא</w:t>
      </w:r>
      <w:r>
        <w:rPr>
          <w:rFonts w:ascii="David" w:eastAsia="Calibri" w:hAnsi="David" w:cs="David" w:hint="cs"/>
          <w:kern w:val="0"/>
          <w:rtl/>
          <w14:ligatures w14:val="none"/>
        </w:rPr>
        <w:t>ט</w:t>
      </w:r>
      <w:r w:rsidRPr="00847999">
        <w:rPr>
          <w:rFonts w:ascii="David" w:eastAsia="Calibri" w:hAnsi="David" w:cs="David"/>
          <w:kern w:val="0"/>
          <w:rtl/>
          <w14:ligatures w14:val="none"/>
        </w:rPr>
        <w:tab/>
      </w:r>
      <w:r w:rsidRPr="00847999">
        <w:rPr>
          <w:rFonts w:ascii="David" w:eastAsia="Calibri" w:hAnsi="David" w:cs="David" w:hint="cs"/>
          <w:kern w:val="0"/>
          <w:rtl/>
          <w14:ligatures w14:val="none"/>
        </w:rPr>
        <w:t xml:space="preserve">       </w:t>
      </w:r>
      <w:r>
        <w:rPr>
          <w:rFonts w:ascii="David" w:eastAsia="Calibri" w:hAnsi="David" w:cs="David" w:hint="cs"/>
          <w:kern w:val="0"/>
          <w:rtl/>
          <w14:ligatures w14:val="none"/>
        </w:rPr>
        <w:t xml:space="preserve">             </w:t>
      </w:r>
      <w:r>
        <w:rPr>
          <w:rFonts w:ascii="David" w:eastAsia="Calibri" w:hAnsi="David" w:cs="David"/>
          <w:kern w:val="0"/>
          <w:rtl/>
          <w14:ligatures w14:val="none"/>
        </w:rPr>
        <w:tab/>
      </w:r>
      <w:r>
        <w:rPr>
          <w:rFonts w:ascii="David" w:eastAsia="Calibri" w:hAnsi="David" w:cs="David"/>
          <w:kern w:val="0"/>
          <w:rtl/>
          <w14:ligatures w14:val="none"/>
        </w:rPr>
        <w:tab/>
      </w:r>
      <w:r>
        <w:rPr>
          <w:rFonts w:ascii="David" w:eastAsia="Calibri" w:hAnsi="David" w:cs="David" w:hint="cs"/>
          <w:kern w:val="0"/>
          <w:rtl/>
          <w14:ligatures w14:val="none"/>
        </w:rPr>
        <w:t xml:space="preserve">           </w:t>
      </w:r>
      <w:r w:rsidRPr="00847999">
        <w:rPr>
          <w:rFonts w:ascii="David" w:eastAsia="Calibri" w:hAnsi="David" w:cs="David" w:hint="cs"/>
          <w:kern w:val="0"/>
          <w:rtl/>
          <w14:ligatures w14:val="none"/>
        </w:rPr>
        <w:t xml:space="preserve">אבישי כהן </w:t>
      </w:r>
    </w:p>
    <w:p w14:paraId="709D7E4F" w14:textId="65ADCBB1" w:rsidR="00D3787B" w:rsidRPr="007F2367" w:rsidRDefault="00D3787B" w:rsidP="00D3787B">
      <w:pPr>
        <w:bidi/>
        <w:spacing w:line="360" w:lineRule="auto"/>
        <w:rPr>
          <w:rFonts w:ascii="David" w:eastAsia="Calibri" w:hAnsi="David" w:cs="David"/>
          <w:kern w:val="0"/>
          <w:rtl/>
          <w14:ligatures w14:val="none"/>
        </w:rPr>
      </w:pPr>
      <w:r>
        <w:rPr>
          <w:rFonts w:ascii="David" w:eastAsia="Calibri" w:hAnsi="David" w:cs="David" w:hint="cs"/>
          <w:kern w:val="0"/>
          <w:rtl/>
          <w14:ligatures w14:val="none"/>
        </w:rPr>
        <w:t xml:space="preserve">                   </w:t>
      </w:r>
      <w:r>
        <w:rPr>
          <w:rFonts w:ascii="David" w:eastAsia="Calibri" w:hAnsi="David" w:cs="David"/>
          <w:kern w:val="0"/>
          <w:rtl/>
          <w14:ligatures w14:val="none"/>
        </w:rPr>
        <w:tab/>
      </w:r>
      <w:r>
        <w:rPr>
          <w:rFonts w:ascii="David" w:eastAsia="Calibri" w:hAnsi="David" w:cs="David"/>
          <w:kern w:val="0"/>
          <w:rtl/>
          <w14:ligatures w14:val="none"/>
        </w:rPr>
        <w:tab/>
      </w:r>
      <w:r w:rsidRPr="007F2367">
        <w:rPr>
          <w:rFonts w:ascii="David" w:eastAsia="Calibri" w:hAnsi="David" w:cs="David" w:hint="cs"/>
          <w:kern w:val="0"/>
          <w:rtl/>
          <w14:ligatures w14:val="none"/>
        </w:rPr>
        <w:t xml:space="preserve"> מנכ"ל המועצה</w:t>
      </w:r>
      <w:r w:rsidRPr="007F2367">
        <w:rPr>
          <w:rFonts w:ascii="David" w:eastAsia="Calibri" w:hAnsi="David" w:cs="David"/>
          <w:kern w:val="0"/>
          <w:rtl/>
          <w14:ligatures w14:val="none"/>
        </w:rPr>
        <w:tab/>
      </w:r>
      <w:r w:rsidRPr="007F2367">
        <w:rPr>
          <w:rFonts w:ascii="David" w:eastAsia="Calibri" w:hAnsi="David" w:cs="David" w:hint="cs"/>
          <w:kern w:val="0"/>
          <w:rtl/>
          <w14:ligatures w14:val="none"/>
        </w:rPr>
        <w:t xml:space="preserve">                               </w:t>
      </w:r>
      <w:r w:rsidRPr="007F2367">
        <w:rPr>
          <w:rFonts w:ascii="David" w:eastAsia="Calibri" w:hAnsi="David" w:cs="David"/>
          <w:kern w:val="0"/>
          <w:rtl/>
          <w14:ligatures w14:val="none"/>
        </w:rPr>
        <w:tab/>
      </w:r>
      <w:r>
        <w:rPr>
          <w:rFonts w:ascii="David" w:eastAsia="Calibri" w:hAnsi="David" w:cs="David" w:hint="cs"/>
          <w:kern w:val="0"/>
          <w:rtl/>
          <w14:ligatures w14:val="none"/>
        </w:rPr>
        <w:t xml:space="preserve">         </w:t>
      </w:r>
      <w:r w:rsidRPr="007F2367">
        <w:rPr>
          <w:rFonts w:ascii="David" w:eastAsia="Calibri" w:hAnsi="David" w:cs="David" w:hint="cs"/>
          <w:kern w:val="0"/>
          <w:rtl/>
          <w14:ligatures w14:val="none"/>
        </w:rPr>
        <w:t xml:space="preserve">ראש המועצה                                           </w:t>
      </w:r>
    </w:p>
    <w:sectPr w:rsidR="00D3787B" w:rsidRPr="007F2367" w:rsidSect="00681679">
      <w:headerReference w:type="default" r:id="rId8"/>
      <w:footerReference w:type="default" r:id="rId9"/>
      <w:pgSz w:w="12240" w:h="15840"/>
      <w:pgMar w:top="1440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4210C" w14:textId="77777777" w:rsidR="00283770" w:rsidRDefault="00283770" w:rsidP="00702E4C">
      <w:r>
        <w:separator/>
      </w:r>
    </w:p>
  </w:endnote>
  <w:endnote w:type="continuationSeparator" w:id="0">
    <w:p w14:paraId="63E22B97" w14:textId="77777777" w:rsidR="00283770" w:rsidRDefault="00283770" w:rsidP="007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81C6" w14:textId="77777777" w:rsidR="00702E4C" w:rsidRDefault="008C7DAE" w:rsidP="00702E4C">
    <w:pPr>
      <w:pStyle w:val="a5"/>
      <w:bidi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610FA4" wp14:editId="4E48A6E5">
          <wp:simplePos x="0" y="0"/>
          <wp:positionH relativeFrom="column">
            <wp:posOffset>-292100</wp:posOffset>
          </wp:positionH>
          <wp:positionV relativeFrom="page">
            <wp:posOffset>9264650</wp:posOffset>
          </wp:positionV>
          <wp:extent cx="6248400" cy="734060"/>
          <wp:effectExtent l="0" t="0" r="0" b="0"/>
          <wp:wrapSquare wrapText="bothSides"/>
          <wp:docPr id="188496090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780711" name="Picture 7007807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0" cy="73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7191C" w14:textId="77777777" w:rsidR="00283770" w:rsidRDefault="00283770" w:rsidP="00702E4C">
      <w:r>
        <w:separator/>
      </w:r>
    </w:p>
  </w:footnote>
  <w:footnote w:type="continuationSeparator" w:id="0">
    <w:p w14:paraId="245163D9" w14:textId="77777777" w:rsidR="00283770" w:rsidRDefault="00283770" w:rsidP="00702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ACE3" w14:textId="56FCA7B4" w:rsidR="00702E4C" w:rsidRDefault="008C7DAE" w:rsidP="00C249AF">
    <w:pPr>
      <w:pStyle w:val="a3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2EC0968" wp14:editId="5486255E">
          <wp:simplePos x="0" y="0"/>
          <wp:positionH relativeFrom="margin">
            <wp:posOffset>-14605</wp:posOffset>
          </wp:positionH>
          <wp:positionV relativeFrom="paragraph">
            <wp:posOffset>-417830</wp:posOffset>
          </wp:positionV>
          <wp:extent cx="6553200" cy="835660"/>
          <wp:effectExtent l="0" t="0" r="0" b="0"/>
          <wp:wrapSquare wrapText="bothSides"/>
          <wp:docPr id="159876164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179971" name="Picture 18521799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835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E87"/>
    <w:multiLevelType w:val="multilevel"/>
    <w:tmpl w:val="A28EBDA6"/>
    <w:lvl w:ilvl="0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E6689"/>
    <w:multiLevelType w:val="hybridMultilevel"/>
    <w:tmpl w:val="E91A3EB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55AE0"/>
    <w:multiLevelType w:val="hybridMultilevel"/>
    <w:tmpl w:val="84E27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85BC8"/>
    <w:multiLevelType w:val="hybridMultilevel"/>
    <w:tmpl w:val="E5A0ACFE"/>
    <w:lvl w:ilvl="0" w:tplc="AC96677E">
      <w:start w:val="5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C1A0E"/>
    <w:multiLevelType w:val="hybridMultilevel"/>
    <w:tmpl w:val="17A217B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95E1E"/>
    <w:multiLevelType w:val="hybridMultilevel"/>
    <w:tmpl w:val="01568D90"/>
    <w:lvl w:ilvl="0" w:tplc="1A186FBC">
      <w:numFmt w:val="bullet"/>
      <w:lvlText w:val="-"/>
      <w:lvlJc w:val="left"/>
      <w:pPr>
        <w:ind w:left="420" w:hanging="360"/>
      </w:pPr>
      <w:rPr>
        <w:rFonts w:ascii="Arial" w:eastAsia="Aptos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2237443"/>
    <w:multiLevelType w:val="hybridMultilevel"/>
    <w:tmpl w:val="9E3E1F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A28176F"/>
    <w:multiLevelType w:val="hybridMultilevel"/>
    <w:tmpl w:val="353EF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C56D6"/>
    <w:multiLevelType w:val="hybridMultilevel"/>
    <w:tmpl w:val="10A84D84"/>
    <w:lvl w:ilvl="0" w:tplc="FFFFFFFF">
      <w:start w:val="1"/>
      <w:numFmt w:val="hebrew1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53E49"/>
    <w:multiLevelType w:val="hybridMultilevel"/>
    <w:tmpl w:val="17A217B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52D7F"/>
    <w:multiLevelType w:val="hybridMultilevel"/>
    <w:tmpl w:val="C4907AC0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1" w15:restartNumberingAfterBreak="0">
    <w:nsid w:val="319C5BEF"/>
    <w:multiLevelType w:val="hybridMultilevel"/>
    <w:tmpl w:val="9572C80C"/>
    <w:lvl w:ilvl="0" w:tplc="18060528">
      <w:start w:val="1"/>
      <w:numFmt w:val="decimal"/>
      <w:lvlText w:val="%1."/>
      <w:lvlJc w:val="left"/>
      <w:pPr>
        <w:ind w:left="1080" w:hanging="720"/>
      </w:pPr>
      <w:rPr>
        <w:rFonts w:ascii="David" w:hAnsi="David" w:cs="David" w:hint="default"/>
        <w:b/>
        <w:bCs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451EE"/>
    <w:multiLevelType w:val="hybridMultilevel"/>
    <w:tmpl w:val="E91A3EB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24EB0"/>
    <w:multiLevelType w:val="hybridMultilevel"/>
    <w:tmpl w:val="EAE8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155B1"/>
    <w:multiLevelType w:val="hybridMultilevel"/>
    <w:tmpl w:val="3168DECE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94179"/>
    <w:multiLevelType w:val="hybridMultilevel"/>
    <w:tmpl w:val="95B83F32"/>
    <w:lvl w:ilvl="0" w:tplc="EFF4FDFE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A022628"/>
    <w:multiLevelType w:val="hybridMultilevel"/>
    <w:tmpl w:val="A55C6A02"/>
    <w:lvl w:ilvl="0" w:tplc="CC6A9D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F6149"/>
    <w:multiLevelType w:val="hybridMultilevel"/>
    <w:tmpl w:val="E91A3EB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81526"/>
    <w:multiLevelType w:val="hybridMultilevel"/>
    <w:tmpl w:val="DCBA8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2E4687"/>
    <w:multiLevelType w:val="hybridMultilevel"/>
    <w:tmpl w:val="E7CC3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31475448">
    <w:abstractNumId w:val="11"/>
  </w:num>
  <w:num w:numId="2" w16cid:durableId="8214599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9797805">
    <w:abstractNumId w:val="9"/>
  </w:num>
  <w:num w:numId="4" w16cid:durableId="1360820131">
    <w:abstractNumId w:val="7"/>
  </w:num>
  <w:num w:numId="5" w16cid:durableId="336083350">
    <w:abstractNumId w:val="19"/>
  </w:num>
  <w:num w:numId="6" w16cid:durableId="1925140193">
    <w:abstractNumId w:val="13"/>
  </w:num>
  <w:num w:numId="7" w16cid:durableId="1104614131">
    <w:abstractNumId w:val="4"/>
  </w:num>
  <w:num w:numId="8" w16cid:durableId="19539781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6314729">
    <w:abstractNumId w:val="5"/>
  </w:num>
  <w:num w:numId="10" w16cid:durableId="635109381">
    <w:abstractNumId w:val="5"/>
  </w:num>
  <w:num w:numId="11" w16cid:durableId="1685814690">
    <w:abstractNumId w:val="6"/>
  </w:num>
  <w:num w:numId="12" w16cid:durableId="1446533283">
    <w:abstractNumId w:val="10"/>
  </w:num>
  <w:num w:numId="13" w16cid:durableId="692191805">
    <w:abstractNumId w:val="2"/>
  </w:num>
  <w:num w:numId="14" w16cid:durableId="1013919798">
    <w:abstractNumId w:val="3"/>
  </w:num>
  <w:num w:numId="15" w16cid:durableId="16831214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5342729">
    <w:abstractNumId w:val="14"/>
  </w:num>
  <w:num w:numId="17" w16cid:durableId="1388067752">
    <w:abstractNumId w:val="12"/>
  </w:num>
  <w:num w:numId="18" w16cid:durableId="1158039549">
    <w:abstractNumId w:val="11"/>
  </w:num>
  <w:num w:numId="19" w16cid:durableId="1833985531">
    <w:abstractNumId w:val="1"/>
  </w:num>
  <w:num w:numId="20" w16cid:durableId="1947812544">
    <w:abstractNumId w:val="0"/>
  </w:num>
  <w:num w:numId="21" w16cid:durableId="1902711740">
    <w:abstractNumId w:val="17"/>
  </w:num>
  <w:num w:numId="22" w16cid:durableId="1237131401">
    <w:abstractNumId w:val="16"/>
  </w:num>
  <w:num w:numId="23" w16cid:durableId="14826509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4C"/>
    <w:rsid w:val="00020862"/>
    <w:rsid w:val="00022F25"/>
    <w:rsid w:val="00023CF2"/>
    <w:rsid w:val="00041852"/>
    <w:rsid w:val="00041C62"/>
    <w:rsid w:val="00045138"/>
    <w:rsid w:val="00051765"/>
    <w:rsid w:val="00054198"/>
    <w:rsid w:val="00064E32"/>
    <w:rsid w:val="000731E6"/>
    <w:rsid w:val="00075F53"/>
    <w:rsid w:val="00095993"/>
    <w:rsid w:val="0009657C"/>
    <w:rsid w:val="000B61F4"/>
    <w:rsid w:val="000C14DC"/>
    <w:rsid w:val="000C36C9"/>
    <w:rsid w:val="000D0F96"/>
    <w:rsid w:val="000D3866"/>
    <w:rsid w:val="000D6812"/>
    <w:rsid w:val="000E1529"/>
    <w:rsid w:val="000E28B8"/>
    <w:rsid w:val="000F3AC3"/>
    <w:rsid w:val="00100D87"/>
    <w:rsid w:val="00102FDE"/>
    <w:rsid w:val="0010565D"/>
    <w:rsid w:val="00111C14"/>
    <w:rsid w:val="001123E9"/>
    <w:rsid w:val="001128D1"/>
    <w:rsid w:val="0012426A"/>
    <w:rsid w:val="001245B8"/>
    <w:rsid w:val="00125B32"/>
    <w:rsid w:val="001265B7"/>
    <w:rsid w:val="001329F5"/>
    <w:rsid w:val="001332CC"/>
    <w:rsid w:val="0013485E"/>
    <w:rsid w:val="00146835"/>
    <w:rsid w:val="00151DE5"/>
    <w:rsid w:val="00157894"/>
    <w:rsid w:val="00161723"/>
    <w:rsid w:val="0016541F"/>
    <w:rsid w:val="00176779"/>
    <w:rsid w:val="00196513"/>
    <w:rsid w:val="001976B4"/>
    <w:rsid w:val="001A08FA"/>
    <w:rsid w:val="001A45AF"/>
    <w:rsid w:val="001A4DBC"/>
    <w:rsid w:val="001A5C88"/>
    <w:rsid w:val="001B0402"/>
    <w:rsid w:val="001B06F6"/>
    <w:rsid w:val="001B30BF"/>
    <w:rsid w:val="001C5DCF"/>
    <w:rsid w:val="001C6564"/>
    <w:rsid w:val="001C7605"/>
    <w:rsid w:val="001D4900"/>
    <w:rsid w:val="001E1C8A"/>
    <w:rsid w:val="001E6DB8"/>
    <w:rsid w:val="001E7AB9"/>
    <w:rsid w:val="001F70BB"/>
    <w:rsid w:val="00204574"/>
    <w:rsid w:val="00206D4A"/>
    <w:rsid w:val="002308D8"/>
    <w:rsid w:val="002351A6"/>
    <w:rsid w:val="00240C6C"/>
    <w:rsid w:val="00240DCB"/>
    <w:rsid w:val="00263C9A"/>
    <w:rsid w:val="00265FF7"/>
    <w:rsid w:val="002725F6"/>
    <w:rsid w:val="00277BE5"/>
    <w:rsid w:val="00283770"/>
    <w:rsid w:val="00290F81"/>
    <w:rsid w:val="002B0D2F"/>
    <w:rsid w:val="002B2AB5"/>
    <w:rsid w:val="002C503F"/>
    <w:rsid w:val="002C5536"/>
    <w:rsid w:val="002D18B1"/>
    <w:rsid w:val="002D2960"/>
    <w:rsid w:val="002D4C85"/>
    <w:rsid w:val="002F2918"/>
    <w:rsid w:val="0030548F"/>
    <w:rsid w:val="00305D8B"/>
    <w:rsid w:val="00307038"/>
    <w:rsid w:val="00312B56"/>
    <w:rsid w:val="00323C96"/>
    <w:rsid w:val="00331216"/>
    <w:rsid w:val="003356AB"/>
    <w:rsid w:val="00335C1B"/>
    <w:rsid w:val="003663F3"/>
    <w:rsid w:val="00373C79"/>
    <w:rsid w:val="00391F43"/>
    <w:rsid w:val="003A03F0"/>
    <w:rsid w:val="003A59C0"/>
    <w:rsid w:val="003C3663"/>
    <w:rsid w:val="003D5909"/>
    <w:rsid w:val="003E243E"/>
    <w:rsid w:val="003E4768"/>
    <w:rsid w:val="003E7CAA"/>
    <w:rsid w:val="003F42C5"/>
    <w:rsid w:val="003F73CB"/>
    <w:rsid w:val="004014E3"/>
    <w:rsid w:val="00417D00"/>
    <w:rsid w:val="00421582"/>
    <w:rsid w:val="00422451"/>
    <w:rsid w:val="00430F90"/>
    <w:rsid w:val="00443578"/>
    <w:rsid w:val="004575A8"/>
    <w:rsid w:val="004578A8"/>
    <w:rsid w:val="004626F3"/>
    <w:rsid w:val="00465C1E"/>
    <w:rsid w:val="00470B44"/>
    <w:rsid w:val="00483F28"/>
    <w:rsid w:val="00486542"/>
    <w:rsid w:val="00491652"/>
    <w:rsid w:val="00497915"/>
    <w:rsid w:val="004B31AE"/>
    <w:rsid w:val="004C15C1"/>
    <w:rsid w:val="004C7234"/>
    <w:rsid w:val="004E0607"/>
    <w:rsid w:val="004E10B6"/>
    <w:rsid w:val="004E4CFD"/>
    <w:rsid w:val="004F650D"/>
    <w:rsid w:val="004F75C9"/>
    <w:rsid w:val="004F7FF4"/>
    <w:rsid w:val="00504010"/>
    <w:rsid w:val="0051161F"/>
    <w:rsid w:val="00521AF3"/>
    <w:rsid w:val="005221FD"/>
    <w:rsid w:val="005237E0"/>
    <w:rsid w:val="00531759"/>
    <w:rsid w:val="00534588"/>
    <w:rsid w:val="00540A88"/>
    <w:rsid w:val="005464C1"/>
    <w:rsid w:val="0056175D"/>
    <w:rsid w:val="00564E86"/>
    <w:rsid w:val="00575108"/>
    <w:rsid w:val="0058386C"/>
    <w:rsid w:val="00585839"/>
    <w:rsid w:val="005A1FC7"/>
    <w:rsid w:val="005B3082"/>
    <w:rsid w:val="005D0457"/>
    <w:rsid w:val="005E22C4"/>
    <w:rsid w:val="005E40C9"/>
    <w:rsid w:val="005E605F"/>
    <w:rsid w:val="005F0579"/>
    <w:rsid w:val="005F0FB2"/>
    <w:rsid w:val="005F51FF"/>
    <w:rsid w:val="00611AB7"/>
    <w:rsid w:val="00617719"/>
    <w:rsid w:val="0062362D"/>
    <w:rsid w:val="0062677D"/>
    <w:rsid w:val="006305A2"/>
    <w:rsid w:val="00636C72"/>
    <w:rsid w:val="00637F4F"/>
    <w:rsid w:val="006436FC"/>
    <w:rsid w:val="00645C46"/>
    <w:rsid w:val="006471BD"/>
    <w:rsid w:val="00657930"/>
    <w:rsid w:val="0066103C"/>
    <w:rsid w:val="00661374"/>
    <w:rsid w:val="00662A76"/>
    <w:rsid w:val="00681679"/>
    <w:rsid w:val="0069708D"/>
    <w:rsid w:val="006A2A2D"/>
    <w:rsid w:val="006A4F03"/>
    <w:rsid w:val="006B5298"/>
    <w:rsid w:val="006B6ED6"/>
    <w:rsid w:val="006D7363"/>
    <w:rsid w:val="006E1F10"/>
    <w:rsid w:val="006E3ACA"/>
    <w:rsid w:val="006F4A1C"/>
    <w:rsid w:val="007002EB"/>
    <w:rsid w:val="00702E4C"/>
    <w:rsid w:val="0070506C"/>
    <w:rsid w:val="00707D2C"/>
    <w:rsid w:val="00710201"/>
    <w:rsid w:val="00714118"/>
    <w:rsid w:val="007203A0"/>
    <w:rsid w:val="00721A42"/>
    <w:rsid w:val="00723A7D"/>
    <w:rsid w:val="007276F6"/>
    <w:rsid w:val="00727F7E"/>
    <w:rsid w:val="007361F2"/>
    <w:rsid w:val="0074476F"/>
    <w:rsid w:val="0075303D"/>
    <w:rsid w:val="00753E20"/>
    <w:rsid w:val="00761900"/>
    <w:rsid w:val="00765C06"/>
    <w:rsid w:val="007719CE"/>
    <w:rsid w:val="00771F5F"/>
    <w:rsid w:val="007A01E8"/>
    <w:rsid w:val="007A0FE4"/>
    <w:rsid w:val="007A2D70"/>
    <w:rsid w:val="007B4047"/>
    <w:rsid w:val="007C4534"/>
    <w:rsid w:val="007C6773"/>
    <w:rsid w:val="007C7BBA"/>
    <w:rsid w:val="007D1D46"/>
    <w:rsid w:val="007E1844"/>
    <w:rsid w:val="007F1143"/>
    <w:rsid w:val="007F2E4D"/>
    <w:rsid w:val="00803D6A"/>
    <w:rsid w:val="0083087B"/>
    <w:rsid w:val="00830C4E"/>
    <w:rsid w:val="00835DA5"/>
    <w:rsid w:val="008361A1"/>
    <w:rsid w:val="008411E5"/>
    <w:rsid w:val="0084468E"/>
    <w:rsid w:val="00845527"/>
    <w:rsid w:val="00847D7E"/>
    <w:rsid w:val="00854F8D"/>
    <w:rsid w:val="008645E8"/>
    <w:rsid w:val="00870159"/>
    <w:rsid w:val="00870D9A"/>
    <w:rsid w:val="00877342"/>
    <w:rsid w:val="0088069D"/>
    <w:rsid w:val="00885563"/>
    <w:rsid w:val="00897103"/>
    <w:rsid w:val="008A32C1"/>
    <w:rsid w:val="008B0E26"/>
    <w:rsid w:val="008B7B5D"/>
    <w:rsid w:val="008C3052"/>
    <w:rsid w:val="008C5CB9"/>
    <w:rsid w:val="008C7DAE"/>
    <w:rsid w:val="008E06AC"/>
    <w:rsid w:val="009071FD"/>
    <w:rsid w:val="009324CC"/>
    <w:rsid w:val="00934521"/>
    <w:rsid w:val="00934685"/>
    <w:rsid w:val="00962FEC"/>
    <w:rsid w:val="009670F9"/>
    <w:rsid w:val="00970E79"/>
    <w:rsid w:val="009726AC"/>
    <w:rsid w:val="00972E21"/>
    <w:rsid w:val="00976A7A"/>
    <w:rsid w:val="00977C53"/>
    <w:rsid w:val="0098513F"/>
    <w:rsid w:val="00994125"/>
    <w:rsid w:val="00994C5A"/>
    <w:rsid w:val="00997B58"/>
    <w:rsid w:val="009C5DB3"/>
    <w:rsid w:val="009D6086"/>
    <w:rsid w:val="009E7CF9"/>
    <w:rsid w:val="009E7F57"/>
    <w:rsid w:val="00A01DC5"/>
    <w:rsid w:val="00A02197"/>
    <w:rsid w:val="00A15941"/>
    <w:rsid w:val="00A15F3D"/>
    <w:rsid w:val="00A20F89"/>
    <w:rsid w:val="00A37257"/>
    <w:rsid w:val="00A503F4"/>
    <w:rsid w:val="00A55E80"/>
    <w:rsid w:val="00A60823"/>
    <w:rsid w:val="00A80266"/>
    <w:rsid w:val="00A90CA1"/>
    <w:rsid w:val="00AA1D93"/>
    <w:rsid w:val="00AB7DD2"/>
    <w:rsid w:val="00AC5311"/>
    <w:rsid w:val="00AC72A3"/>
    <w:rsid w:val="00AD0278"/>
    <w:rsid w:val="00AF3DE8"/>
    <w:rsid w:val="00B01371"/>
    <w:rsid w:val="00B115D3"/>
    <w:rsid w:val="00B232F8"/>
    <w:rsid w:val="00B26387"/>
    <w:rsid w:val="00B41D4D"/>
    <w:rsid w:val="00B43977"/>
    <w:rsid w:val="00B44C0F"/>
    <w:rsid w:val="00B45B56"/>
    <w:rsid w:val="00B70858"/>
    <w:rsid w:val="00B74E55"/>
    <w:rsid w:val="00B85E4D"/>
    <w:rsid w:val="00B9460C"/>
    <w:rsid w:val="00B97ACF"/>
    <w:rsid w:val="00BA3674"/>
    <w:rsid w:val="00BD0C29"/>
    <w:rsid w:val="00BD1E53"/>
    <w:rsid w:val="00BF05CD"/>
    <w:rsid w:val="00BF0E9B"/>
    <w:rsid w:val="00BF398B"/>
    <w:rsid w:val="00BF4681"/>
    <w:rsid w:val="00BF57DF"/>
    <w:rsid w:val="00C23E82"/>
    <w:rsid w:val="00C249AF"/>
    <w:rsid w:val="00C27A46"/>
    <w:rsid w:val="00C32F5D"/>
    <w:rsid w:val="00C3593D"/>
    <w:rsid w:val="00C375AD"/>
    <w:rsid w:val="00C40A54"/>
    <w:rsid w:val="00C433F8"/>
    <w:rsid w:val="00C442D3"/>
    <w:rsid w:val="00C44315"/>
    <w:rsid w:val="00C4664F"/>
    <w:rsid w:val="00C50D7C"/>
    <w:rsid w:val="00C54536"/>
    <w:rsid w:val="00C548AE"/>
    <w:rsid w:val="00C54B5F"/>
    <w:rsid w:val="00C70111"/>
    <w:rsid w:val="00C7110B"/>
    <w:rsid w:val="00C80A6A"/>
    <w:rsid w:val="00C92E0D"/>
    <w:rsid w:val="00C9494A"/>
    <w:rsid w:val="00CA365D"/>
    <w:rsid w:val="00CB3ED7"/>
    <w:rsid w:val="00CC06F6"/>
    <w:rsid w:val="00CC33F0"/>
    <w:rsid w:val="00CC3556"/>
    <w:rsid w:val="00CD3D39"/>
    <w:rsid w:val="00CD599A"/>
    <w:rsid w:val="00CE24B8"/>
    <w:rsid w:val="00CF3A43"/>
    <w:rsid w:val="00D1362D"/>
    <w:rsid w:val="00D21058"/>
    <w:rsid w:val="00D24918"/>
    <w:rsid w:val="00D3787B"/>
    <w:rsid w:val="00D457BA"/>
    <w:rsid w:val="00D473D8"/>
    <w:rsid w:val="00D52466"/>
    <w:rsid w:val="00D64D02"/>
    <w:rsid w:val="00D75568"/>
    <w:rsid w:val="00D807D2"/>
    <w:rsid w:val="00D84C0B"/>
    <w:rsid w:val="00D8566C"/>
    <w:rsid w:val="00D90244"/>
    <w:rsid w:val="00D916BF"/>
    <w:rsid w:val="00DA07F2"/>
    <w:rsid w:val="00DA0E2F"/>
    <w:rsid w:val="00DA444F"/>
    <w:rsid w:val="00DB26E2"/>
    <w:rsid w:val="00DB33FB"/>
    <w:rsid w:val="00DB588D"/>
    <w:rsid w:val="00DB6568"/>
    <w:rsid w:val="00DC0F29"/>
    <w:rsid w:val="00DC1DD6"/>
    <w:rsid w:val="00DC27CE"/>
    <w:rsid w:val="00DC4C05"/>
    <w:rsid w:val="00DD24BF"/>
    <w:rsid w:val="00DE01AC"/>
    <w:rsid w:val="00DF0CD3"/>
    <w:rsid w:val="00DF38F7"/>
    <w:rsid w:val="00DF3D7B"/>
    <w:rsid w:val="00E04B94"/>
    <w:rsid w:val="00E059AF"/>
    <w:rsid w:val="00E1085D"/>
    <w:rsid w:val="00E10916"/>
    <w:rsid w:val="00E10AAA"/>
    <w:rsid w:val="00E12438"/>
    <w:rsid w:val="00E13D04"/>
    <w:rsid w:val="00E147AF"/>
    <w:rsid w:val="00E16263"/>
    <w:rsid w:val="00E26924"/>
    <w:rsid w:val="00E27321"/>
    <w:rsid w:val="00E31F40"/>
    <w:rsid w:val="00E31F4C"/>
    <w:rsid w:val="00E32E8B"/>
    <w:rsid w:val="00E41611"/>
    <w:rsid w:val="00E504FC"/>
    <w:rsid w:val="00E55345"/>
    <w:rsid w:val="00E61926"/>
    <w:rsid w:val="00E63196"/>
    <w:rsid w:val="00E716CB"/>
    <w:rsid w:val="00E8092B"/>
    <w:rsid w:val="00E85C50"/>
    <w:rsid w:val="00E86218"/>
    <w:rsid w:val="00E871DE"/>
    <w:rsid w:val="00E95F12"/>
    <w:rsid w:val="00E9767C"/>
    <w:rsid w:val="00EA2DAB"/>
    <w:rsid w:val="00EB5B17"/>
    <w:rsid w:val="00EB65CB"/>
    <w:rsid w:val="00EC461E"/>
    <w:rsid w:val="00ED1E1C"/>
    <w:rsid w:val="00ED2736"/>
    <w:rsid w:val="00ED4263"/>
    <w:rsid w:val="00EE7662"/>
    <w:rsid w:val="00EF263C"/>
    <w:rsid w:val="00F060F1"/>
    <w:rsid w:val="00F23522"/>
    <w:rsid w:val="00F254D7"/>
    <w:rsid w:val="00F26796"/>
    <w:rsid w:val="00F319BF"/>
    <w:rsid w:val="00F42FDC"/>
    <w:rsid w:val="00F43AF5"/>
    <w:rsid w:val="00F47BE1"/>
    <w:rsid w:val="00F62A4D"/>
    <w:rsid w:val="00F64417"/>
    <w:rsid w:val="00F64FCE"/>
    <w:rsid w:val="00F667B6"/>
    <w:rsid w:val="00F75EE9"/>
    <w:rsid w:val="00F8167E"/>
    <w:rsid w:val="00F85D85"/>
    <w:rsid w:val="00F914DC"/>
    <w:rsid w:val="00FA0DF8"/>
    <w:rsid w:val="00FB6028"/>
    <w:rsid w:val="00FC0ECA"/>
    <w:rsid w:val="00FC2A3B"/>
    <w:rsid w:val="00FC54BA"/>
    <w:rsid w:val="00FC56B8"/>
    <w:rsid w:val="00FC6F87"/>
    <w:rsid w:val="00FC78D5"/>
    <w:rsid w:val="00FD048E"/>
    <w:rsid w:val="00FD6851"/>
    <w:rsid w:val="00FE2292"/>
    <w:rsid w:val="00FE76B7"/>
    <w:rsid w:val="00FF31BA"/>
    <w:rsid w:val="00FF3654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C5BCB"/>
  <w15:chartTrackingRefBased/>
  <w15:docId w15:val="{07B51006-9700-48FC-B1A0-1C5AAA3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E4C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702E4C"/>
  </w:style>
  <w:style w:type="paragraph" w:styleId="a5">
    <w:name w:val="footer"/>
    <w:basedOn w:val="a"/>
    <w:link w:val="a6"/>
    <w:uiPriority w:val="99"/>
    <w:unhideWhenUsed/>
    <w:rsid w:val="00702E4C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702E4C"/>
  </w:style>
  <w:style w:type="paragraph" w:styleId="a7">
    <w:name w:val="List Paragraph"/>
    <w:basedOn w:val="a"/>
    <w:uiPriority w:val="34"/>
    <w:qFormat/>
    <w:rsid w:val="005237E0"/>
    <w:pPr>
      <w:ind w:left="720"/>
      <w:contextualSpacing/>
    </w:pPr>
  </w:style>
  <w:style w:type="table" w:styleId="a8">
    <w:name w:val="Table Grid"/>
    <w:basedOn w:val="a1"/>
    <w:uiPriority w:val="39"/>
    <w:rsid w:val="00DA0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semiHidden/>
    <w:unhideWhenUsed/>
    <w:rsid w:val="00A37257"/>
    <w:rPr>
      <w:color w:val="467886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A37257"/>
    <w:rPr>
      <w:color w:val="96607D"/>
      <w:u w:val="single"/>
    </w:rPr>
  </w:style>
  <w:style w:type="paragraph" w:customStyle="1" w:styleId="msonormal0">
    <w:name w:val="msonormal"/>
    <w:basedOn w:val="a"/>
    <w:rsid w:val="00A3725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a"/>
    <w:rsid w:val="00A37257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kern w:val="0"/>
      <w:u w:val="single"/>
      <w14:ligatures w14:val="none"/>
    </w:rPr>
  </w:style>
  <w:style w:type="paragraph" w:customStyle="1" w:styleId="xl66">
    <w:name w:val="xl66"/>
    <w:basedOn w:val="a"/>
    <w:rsid w:val="00A37257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67">
    <w:name w:val="xl67"/>
    <w:basedOn w:val="a"/>
    <w:rsid w:val="00A37257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68">
    <w:name w:val="xl68"/>
    <w:basedOn w:val="a"/>
    <w:rsid w:val="00A37257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kern w:val="0"/>
      <w:u w:val="single"/>
      <w14:ligatures w14:val="none"/>
    </w:rPr>
  </w:style>
  <w:style w:type="paragraph" w:customStyle="1" w:styleId="xl69">
    <w:name w:val="xl69"/>
    <w:basedOn w:val="a"/>
    <w:rsid w:val="00A37257"/>
    <w:pPr>
      <w:spacing w:before="100" w:beforeAutospacing="1" w:after="100" w:afterAutospacing="1"/>
    </w:pPr>
    <w:rPr>
      <w:rFonts w:ascii="Arial" w:eastAsia="Times New Roman" w:hAnsi="Arial" w:cs="Arial"/>
      <w:kern w:val="0"/>
      <w:u w:val="single"/>
      <w14:ligatures w14:val="none"/>
    </w:rPr>
  </w:style>
  <w:style w:type="paragraph" w:customStyle="1" w:styleId="xl70">
    <w:name w:val="xl70"/>
    <w:basedOn w:val="a"/>
    <w:rsid w:val="00A37257"/>
    <w:pPr>
      <w:spacing w:before="100" w:beforeAutospacing="1" w:after="100" w:afterAutospacing="1"/>
    </w:pPr>
    <w:rPr>
      <w:rFonts w:ascii="Arial" w:eastAsia="Times New Roman" w:hAnsi="Arial" w:cs="Arial"/>
      <w:kern w:val="0"/>
      <w14:ligatures w14:val="none"/>
    </w:rPr>
  </w:style>
  <w:style w:type="paragraph" w:customStyle="1" w:styleId="xl71">
    <w:name w:val="xl71"/>
    <w:basedOn w:val="a"/>
    <w:rsid w:val="00A37257"/>
    <w:pPr>
      <w:spacing w:before="100" w:beforeAutospacing="1" w:after="100" w:afterAutospacing="1"/>
    </w:pPr>
    <w:rPr>
      <w:rFonts w:ascii="Arial" w:eastAsia="Times New Roman" w:hAnsi="Arial" w:cs="Arial"/>
      <w:kern w:val="0"/>
      <w14:ligatures w14:val="none"/>
    </w:rPr>
  </w:style>
  <w:style w:type="paragraph" w:customStyle="1" w:styleId="xl72">
    <w:name w:val="xl72"/>
    <w:basedOn w:val="a"/>
    <w:rsid w:val="00A37257"/>
    <w:pPr>
      <w:spacing w:before="100" w:beforeAutospacing="1" w:after="100" w:afterAutospacing="1"/>
    </w:pPr>
    <w:rPr>
      <w:rFonts w:ascii="Arial" w:eastAsia="Times New Roman" w:hAnsi="Arial" w:cs="Arial"/>
      <w:kern w:val="0"/>
      <w:u w:val="single"/>
      <w14:ligatures w14:val="none"/>
    </w:rPr>
  </w:style>
  <w:style w:type="paragraph" w:customStyle="1" w:styleId="xl73">
    <w:name w:val="xl73"/>
    <w:basedOn w:val="a"/>
    <w:rsid w:val="00A37257"/>
    <w:pPr>
      <w:spacing w:before="100" w:beforeAutospacing="1" w:after="100" w:afterAutospacing="1"/>
      <w:jc w:val="right"/>
    </w:pPr>
    <w:rPr>
      <w:rFonts w:ascii="Arial" w:eastAsia="Times New Roman" w:hAnsi="Arial" w:cs="Arial"/>
      <w:kern w:val="0"/>
      <w14:ligatures w14:val="none"/>
    </w:rPr>
  </w:style>
  <w:style w:type="paragraph" w:customStyle="1" w:styleId="xl74">
    <w:name w:val="xl74"/>
    <w:basedOn w:val="a"/>
    <w:rsid w:val="00A37257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kern w:val="0"/>
      <w:u w:val="single"/>
      <w14:ligatures w14:val="none"/>
    </w:rPr>
  </w:style>
  <w:style w:type="paragraph" w:customStyle="1" w:styleId="xl75">
    <w:name w:val="xl75"/>
    <w:basedOn w:val="a"/>
    <w:rsid w:val="00A37257"/>
    <w:pPr>
      <w:spacing w:before="100" w:beforeAutospacing="1" w:after="100" w:afterAutospacing="1"/>
    </w:pPr>
    <w:rPr>
      <w:rFonts w:ascii="Arial" w:eastAsia="Times New Roman" w:hAnsi="Arial" w:cs="Arial"/>
      <w:kern w:val="0"/>
      <w:u w:val="single"/>
      <w14:ligatures w14:val="none"/>
    </w:rPr>
  </w:style>
  <w:style w:type="paragraph" w:customStyle="1" w:styleId="xl76">
    <w:name w:val="xl76"/>
    <w:basedOn w:val="a"/>
    <w:rsid w:val="00A37257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kern w:val="0"/>
      <w14:ligatures w14:val="none"/>
    </w:rPr>
  </w:style>
  <w:style w:type="paragraph" w:customStyle="1" w:styleId="xl77">
    <w:name w:val="xl77"/>
    <w:basedOn w:val="a"/>
    <w:rsid w:val="00A37257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kern w:val="0"/>
      <w14:ligatures w14:val="none"/>
    </w:rPr>
  </w:style>
  <w:style w:type="paragraph" w:customStyle="1" w:styleId="xl78">
    <w:name w:val="xl78"/>
    <w:basedOn w:val="a"/>
    <w:rsid w:val="00A37257"/>
    <w:pPr>
      <w:spacing w:before="100" w:beforeAutospacing="1" w:after="100" w:afterAutospacing="1"/>
    </w:pPr>
    <w:rPr>
      <w:rFonts w:ascii="Arial" w:eastAsia="Times New Roman" w:hAnsi="Arial" w:cs="Arial"/>
      <w:kern w:val="0"/>
      <w14:ligatures w14:val="none"/>
    </w:rPr>
  </w:style>
  <w:style w:type="paragraph" w:customStyle="1" w:styleId="xl79">
    <w:name w:val="xl79"/>
    <w:basedOn w:val="a"/>
    <w:rsid w:val="00A37257"/>
    <w:pPr>
      <w:spacing w:before="100" w:beforeAutospacing="1" w:after="100" w:afterAutospacing="1"/>
    </w:pPr>
    <w:rPr>
      <w:rFonts w:ascii="Arial" w:eastAsia="Times New Roman" w:hAnsi="Arial" w:cs="Arial"/>
      <w:kern w:val="0"/>
      <w14:ligatures w14:val="none"/>
    </w:rPr>
  </w:style>
  <w:style w:type="paragraph" w:customStyle="1" w:styleId="xl80">
    <w:name w:val="xl80"/>
    <w:basedOn w:val="a"/>
    <w:rsid w:val="00A37257"/>
    <w:pPr>
      <w:spacing w:before="100" w:beforeAutospacing="1" w:after="100" w:afterAutospacing="1"/>
    </w:pPr>
    <w:rPr>
      <w:rFonts w:ascii="Arial" w:eastAsia="Times New Roman" w:hAnsi="Arial" w:cs="Arial"/>
      <w:kern w:val="0"/>
      <w:u w:val="single"/>
      <w14:ligatures w14:val="none"/>
    </w:rPr>
  </w:style>
  <w:style w:type="paragraph" w:customStyle="1" w:styleId="xl81">
    <w:name w:val="xl81"/>
    <w:basedOn w:val="a"/>
    <w:rsid w:val="00A37257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kern w:val="0"/>
      <w14:ligatures w14:val="none"/>
    </w:rPr>
  </w:style>
  <w:style w:type="paragraph" w:customStyle="1" w:styleId="xl82">
    <w:name w:val="xl82"/>
    <w:basedOn w:val="a"/>
    <w:rsid w:val="00A37257"/>
    <w:pP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kern w:val="0"/>
      <w:u w:val="single"/>
      <w14:ligatures w14:val="none"/>
    </w:rPr>
  </w:style>
  <w:style w:type="paragraph" w:styleId="NormalWeb">
    <w:name w:val="Normal (Web)"/>
    <w:basedOn w:val="a"/>
    <w:uiPriority w:val="99"/>
    <w:unhideWhenUsed/>
    <w:rsid w:val="00994125"/>
    <w:pPr>
      <w:spacing w:before="100" w:beforeAutospacing="1" w:after="100" w:afterAutospacing="1"/>
    </w:pPr>
    <w:rPr>
      <w:rFonts w:ascii="Aptos" w:hAnsi="Aptos" w:cs="Aptos"/>
      <w:kern w:val="0"/>
      <w14:ligatures w14:val="none"/>
    </w:rPr>
  </w:style>
  <w:style w:type="paragraph" w:customStyle="1" w:styleId="xl63">
    <w:name w:val="xl63"/>
    <w:basedOn w:val="a"/>
    <w:rsid w:val="00DB26E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kern w:val="0"/>
      <w:u w:val="single"/>
      <w14:ligatures w14:val="none"/>
    </w:rPr>
  </w:style>
  <w:style w:type="paragraph" w:customStyle="1" w:styleId="xl64">
    <w:name w:val="xl64"/>
    <w:basedOn w:val="a"/>
    <w:rsid w:val="00DB26E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83">
    <w:name w:val="xl83"/>
    <w:basedOn w:val="a"/>
    <w:rsid w:val="00373C79"/>
    <w:pPr>
      <w:spacing w:before="100" w:beforeAutospacing="1" w:after="100" w:afterAutospacing="1"/>
    </w:pPr>
    <w:rPr>
      <w:rFonts w:ascii="David" w:eastAsia="Times New Roman" w:hAnsi="David" w:cs="David"/>
      <w:kern w:val="0"/>
      <w14:ligatures w14:val="none"/>
    </w:rPr>
  </w:style>
  <w:style w:type="paragraph" w:customStyle="1" w:styleId="xl84">
    <w:name w:val="xl84"/>
    <w:basedOn w:val="a"/>
    <w:rsid w:val="00373C79"/>
    <w:pPr>
      <w:spacing w:before="100" w:beforeAutospacing="1" w:after="100" w:afterAutospacing="1"/>
    </w:pPr>
    <w:rPr>
      <w:rFonts w:ascii="David" w:eastAsia="Times New Roman" w:hAnsi="David" w:cs="David"/>
      <w:b/>
      <w:bCs/>
      <w:kern w:val="0"/>
      <w14:ligatures w14:val="none"/>
    </w:rPr>
  </w:style>
  <w:style w:type="character" w:customStyle="1" w:styleId="lrzxr">
    <w:name w:val="lrzxr"/>
    <w:basedOn w:val="a0"/>
    <w:rsid w:val="00054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F6BA29-841A-1344-AC4A-FA31CFF0D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3050</Words>
  <Characters>15254</Characters>
  <Application>Microsoft Office Word</Application>
  <DocSecurity>0</DocSecurity>
  <Lines>127</Lines>
  <Paragraphs>36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Keren Brinder</cp:lastModifiedBy>
  <cp:revision>3</cp:revision>
  <cp:lastPrinted>2025-12-01T12:44:00Z</cp:lastPrinted>
  <dcterms:created xsi:type="dcterms:W3CDTF">2025-12-01T11:37:00Z</dcterms:created>
  <dcterms:modified xsi:type="dcterms:W3CDTF">2025-12-01T12:53:00Z</dcterms:modified>
</cp:coreProperties>
</file>