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5D" w:rsidRPr="003B1558" w:rsidRDefault="00EC095D" w:rsidP="00EC095D">
      <w:pPr>
        <w:widowControl w:val="0"/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  <w:u w:val="single"/>
          <w:rtl/>
        </w:rPr>
      </w:pPr>
      <w:bookmarkStart w:id="0" w:name="_GoBack"/>
      <w:bookmarkEnd w:id="0"/>
      <w:r>
        <w:rPr>
          <w:rFonts w:hint="cs"/>
          <w:b/>
          <w:bCs/>
          <w:caps/>
          <w:sz w:val="32"/>
          <w:szCs w:val="32"/>
          <w:u w:val="single"/>
          <w:rtl/>
        </w:rPr>
        <w:t>המועצה האזורית מטה יהודה</w:t>
      </w:r>
    </w:p>
    <w:p w:rsidR="00EC095D" w:rsidRPr="003B1558" w:rsidRDefault="00EC095D" w:rsidP="00EC095D">
      <w:pPr>
        <w:widowControl w:val="0"/>
        <w:spacing w:after="0" w:line="240" w:lineRule="auto"/>
        <w:jc w:val="center"/>
        <w:rPr>
          <w:b/>
          <w:bCs/>
          <w:caps/>
          <w:sz w:val="32"/>
          <w:szCs w:val="32"/>
          <w:u w:val="single"/>
          <w:rtl/>
        </w:rPr>
      </w:pPr>
      <w:r w:rsidRPr="003B1558">
        <w:rPr>
          <w:b/>
          <w:bCs/>
          <w:caps/>
          <w:sz w:val="32"/>
          <w:szCs w:val="32"/>
          <w:u w:val="single"/>
          <w:rtl/>
        </w:rPr>
        <w:t xml:space="preserve">מכרז פומבי מס' </w:t>
      </w:r>
      <w:r>
        <w:rPr>
          <w:rFonts w:hint="cs"/>
          <w:b/>
          <w:bCs/>
          <w:caps/>
          <w:sz w:val="32"/>
          <w:szCs w:val="32"/>
          <w:u w:val="single"/>
          <w:rtl/>
        </w:rPr>
        <w:t>11/2019</w:t>
      </w:r>
    </w:p>
    <w:p w:rsidR="00EC095D" w:rsidRDefault="00EC095D" w:rsidP="00EC095D">
      <w:pPr>
        <w:widowControl w:val="0"/>
        <w:spacing w:line="240" w:lineRule="auto"/>
        <w:jc w:val="center"/>
        <w:rPr>
          <w:b/>
          <w:bCs/>
          <w:sz w:val="28"/>
          <w:szCs w:val="28"/>
          <w:rtl/>
        </w:rPr>
      </w:pPr>
    </w:p>
    <w:p w:rsidR="00EC095D" w:rsidRPr="0066201F" w:rsidRDefault="00EC095D" w:rsidP="00EC095D">
      <w:pPr>
        <w:widowControl w:val="0"/>
        <w:jc w:val="center"/>
        <w:rPr>
          <w:b/>
          <w:bCs/>
          <w:sz w:val="26"/>
          <w:szCs w:val="26"/>
          <w:rtl/>
        </w:rPr>
      </w:pPr>
      <w:r w:rsidRPr="00C638DE">
        <w:rPr>
          <w:b/>
          <w:bCs/>
          <w:sz w:val="26"/>
          <w:szCs w:val="26"/>
          <w:rtl/>
        </w:rPr>
        <w:t>מכרז שירותי הסעות תלמידים ו/או עובדי הוראה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C638DE">
        <w:rPr>
          <w:b/>
          <w:bCs/>
          <w:sz w:val="26"/>
          <w:szCs w:val="26"/>
          <w:rtl/>
        </w:rPr>
        <w:t>למוסדות חינוך רגיל ומיוחד ולהסעות אקראיות ומיוחדות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66201F">
        <w:rPr>
          <w:rFonts w:hint="cs"/>
          <w:b/>
          <w:bCs/>
          <w:sz w:val="26"/>
          <w:szCs w:val="26"/>
          <w:rtl/>
        </w:rPr>
        <w:t xml:space="preserve">עבור </w:t>
      </w:r>
      <w:r>
        <w:rPr>
          <w:rFonts w:hint="cs"/>
          <w:b/>
          <w:bCs/>
          <w:sz w:val="26"/>
          <w:szCs w:val="26"/>
          <w:rtl/>
        </w:rPr>
        <w:t>המועצה האזורית מטה יהודה</w:t>
      </w:r>
    </w:p>
    <w:p w:rsidR="00EC095D" w:rsidRDefault="00EC095D" w:rsidP="00EC095D">
      <w:pPr>
        <w:pStyle w:val="1"/>
        <w:keepNext w:val="0"/>
        <w:widowControl w:val="0"/>
        <w:numPr>
          <w:ilvl w:val="0"/>
          <w:numId w:val="0"/>
        </w:numPr>
        <w:spacing w:before="0" w:line="240" w:lineRule="auto"/>
        <w:ind w:left="567"/>
        <w:rPr>
          <w:rtl/>
        </w:rPr>
      </w:pPr>
      <w:r>
        <w:rPr>
          <w:rFonts w:hint="cs"/>
          <w:rtl/>
        </w:rPr>
        <w:t>המועצה האזורית מטה יהודה</w:t>
      </w:r>
      <w:r w:rsidRPr="0075303D">
        <w:rPr>
          <w:rtl/>
        </w:rPr>
        <w:t xml:space="preserve"> ("</w:t>
      </w:r>
      <w:r>
        <w:rPr>
          <w:rFonts w:hint="cs"/>
          <w:b/>
          <w:bCs/>
          <w:rtl/>
        </w:rPr>
        <w:t>המועצה</w:t>
      </w:r>
      <w:r w:rsidRPr="0075303D">
        <w:rPr>
          <w:b/>
          <w:bCs/>
          <w:rtl/>
        </w:rPr>
        <w:t>"</w:t>
      </w:r>
      <w:r w:rsidRPr="0075303D">
        <w:rPr>
          <w:rtl/>
        </w:rPr>
        <w:t>) מזמינה בזה להגיש לה הצעות</w:t>
      </w:r>
      <w:r w:rsidRPr="0075303D">
        <w:rPr>
          <w:rFonts w:hint="cs"/>
          <w:rtl/>
        </w:rPr>
        <w:t xml:space="preserve"> </w:t>
      </w:r>
      <w:r>
        <w:rPr>
          <w:rFonts w:hint="cs"/>
          <w:rtl/>
        </w:rPr>
        <w:t>למכרז למתן שירותי הסעות תלמידים עובדי הוראה ואחרים עבור המועצה</w:t>
      </w:r>
      <w:r w:rsidRPr="0075303D">
        <w:rPr>
          <w:rFonts w:hint="cs"/>
          <w:rtl/>
        </w:rPr>
        <w:t xml:space="preserve">. </w:t>
      </w:r>
    </w:p>
    <w:p w:rsidR="00EC095D" w:rsidRDefault="00C02EAB" w:rsidP="00C02EAB">
      <w:pPr>
        <w:pStyle w:val="1"/>
        <w:keepNext w:val="0"/>
        <w:widowControl w:val="0"/>
        <w:numPr>
          <w:ilvl w:val="0"/>
          <w:numId w:val="0"/>
        </w:numPr>
        <w:spacing w:before="0" w:line="240" w:lineRule="auto"/>
        <w:ind w:left="567"/>
        <w:rPr>
          <w:rtl/>
        </w:rPr>
      </w:pPr>
      <w:r>
        <w:rPr>
          <w:rFonts w:hint="cs"/>
          <w:rtl/>
        </w:rPr>
        <w:t xml:space="preserve">את מסמכי המכרז ניתן לרכוש </w:t>
      </w:r>
      <w:r w:rsidR="00EC095D" w:rsidRPr="008A4CC9">
        <w:rPr>
          <w:rtl/>
        </w:rPr>
        <w:t xml:space="preserve">החל מיום </w:t>
      </w:r>
      <w:r w:rsidR="00EC095D">
        <w:rPr>
          <w:rFonts w:hint="cs"/>
          <w:b/>
          <w:bCs/>
          <w:rtl/>
        </w:rPr>
        <w:t>30.6.2019</w:t>
      </w:r>
      <w:r w:rsidR="00EC095D">
        <w:rPr>
          <w:rFonts w:hint="cs"/>
          <w:rtl/>
        </w:rPr>
        <w:t xml:space="preserve"> </w:t>
      </w:r>
      <w:r w:rsidR="00EC095D" w:rsidRPr="008A4CC9">
        <w:rPr>
          <w:rFonts w:hint="cs"/>
          <w:rtl/>
        </w:rPr>
        <w:t xml:space="preserve">תמורת סך של </w:t>
      </w:r>
      <w:r w:rsidR="00EC095D">
        <w:rPr>
          <w:rFonts w:hint="cs"/>
          <w:rtl/>
        </w:rPr>
        <w:t>500</w:t>
      </w:r>
      <w:r w:rsidR="00EC095D" w:rsidRPr="008A4CC9">
        <w:rPr>
          <w:rtl/>
        </w:rPr>
        <w:t xml:space="preserve"> ש"ח לכל מעטפת מכרז, אשר לא יוחזרו לרוכש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התשלום יתבצע במחלקת הגביה</w:t>
      </w:r>
      <w:r w:rsidR="00EC095D" w:rsidRPr="008A4CC9">
        <w:rPr>
          <w:rtl/>
        </w:rPr>
        <w:t xml:space="preserve">. </w:t>
      </w:r>
      <w:r>
        <w:rPr>
          <w:rFonts w:hint="cs"/>
          <w:rtl/>
        </w:rPr>
        <w:t>קבלת מסמכי המכרז תיעשה במשרדי מחלקת התחבורה במועצה.</w:t>
      </w:r>
      <w:r w:rsidR="00EC095D">
        <w:rPr>
          <w:rFonts w:hint="cs"/>
          <w:rtl/>
        </w:rPr>
        <w:t xml:space="preserve"> </w:t>
      </w:r>
    </w:p>
    <w:p w:rsidR="00EC095D" w:rsidRDefault="00EC095D" w:rsidP="00B7564D">
      <w:pPr>
        <w:pStyle w:val="1"/>
        <w:keepNext w:val="0"/>
        <w:widowControl w:val="0"/>
        <w:numPr>
          <w:ilvl w:val="0"/>
          <w:numId w:val="0"/>
        </w:numPr>
        <w:spacing w:before="0" w:line="240" w:lineRule="auto"/>
        <w:ind w:left="567"/>
        <w:rPr>
          <w:rtl/>
        </w:rPr>
      </w:pPr>
      <w:r w:rsidRPr="0075303D">
        <w:rPr>
          <w:rtl/>
        </w:rPr>
        <w:t xml:space="preserve">ניתן לעיין במסמכי המכרז </w:t>
      </w:r>
      <w:r w:rsidRPr="0075303D">
        <w:rPr>
          <w:rFonts w:hint="cs"/>
          <w:rtl/>
        </w:rPr>
        <w:t xml:space="preserve">בנוכחות נציגי </w:t>
      </w:r>
      <w:r>
        <w:rPr>
          <w:rFonts w:hint="cs"/>
          <w:rtl/>
        </w:rPr>
        <w:t>המועצה</w:t>
      </w:r>
      <w:r w:rsidRPr="0075303D">
        <w:rPr>
          <w:rFonts w:hint="cs"/>
          <w:rtl/>
        </w:rPr>
        <w:t xml:space="preserve"> </w:t>
      </w:r>
      <w:r w:rsidRPr="0075303D">
        <w:rPr>
          <w:rtl/>
        </w:rPr>
        <w:t>ללא תשלום, קודם לרכישתם</w:t>
      </w:r>
      <w:r>
        <w:rPr>
          <w:rFonts w:hint="cs"/>
          <w:rtl/>
        </w:rPr>
        <w:t>, במשרדי מחלקת התחבורה במועצה</w:t>
      </w:r>
      <w:r w:rsidRPr="0075303D">
        <w:rPr>
          <w:rtl/>
        </w:rPr>
        <w:t xml:space="preserve">, </w:t>
      </w:r>
      <w:r>
        <w:rPr>
          <w:rFonts w:hint="cs"/>
          <w:rtl/>
        </w:rPr>
        <w:t xml:space="preserve">החל מיום </w:t>
      </w:r>
      <w:r>
        <w:rPr>
          <w:rFonts w:hint="cs"/>
          <w:b/>
          <w:bCs/>
          <w:rtl/>
        </w:rPr>
        <w:t xml:space="preserve">30.6.2019 </w:t>
      </w:r>
      <w:r w:rsidRPr="0075303D">
        <w:rPr>
          <w:rFonts w:hint="cs"/>
          <w:rtl/>
        </w:rPr>
        <w:t>בשעות העבודה המקובלות</w:t>
      </w:r>
      <w:r w:rsidRPr="0075303D">
        <w:rPr>
          <w:rtl/>
        </w:rPr>
        <w:t>.</w:t>
      </w:r>
      <w:r w:rsidRPr="0075303D">
        <w:rPr>
          <w:rFonts w:hint="cs"/>
          <w:rtl/>
        </w:rPr>
        <w:t xml:space="preserve"> </w:t>
      </w:r>
    </w:p>
    <w:p w:rsidR="00EC095D" w:rsidRDefault="00EC095D" w:rsidP="00AF7DF6">
      <w:pPr>
        <w:pStyle w:val="1"/>
        <w:widowControl w:val="0"/>
        <w:numPr>
          <w:ilvl w:val="0"/>
          <w:numId w:val="0"/>
        </w:numPr>
        <w:spacing w:line="240" w:lineRule="auto"/>
        <w:ind w:left="567"/>
        <w:rPr>
          <w:rtl/>
        </w:rPr>
      </w:pPr>
      <w:r>
        <w:rPr>
          <w:rFonts w:hint="cs"/>
          <w:rtl/>
        </w:rPr>
        <w:t xml:space="preserve">בתאריך </w:t>
      </w:r>
      <w:r w:rsidRPr="00EC095D">
        <w:rPr>
          <w:rFonts w:hint="cs"/>
          <w:b/>
          <w:bCs/>
          <w:u w:val="single"/>
          <w:rtl/>
        </w:rPr>
        <w:t>8.7.2019 בשעה 10:00</w:t>
      </w:r>
      <w:r>
        <w:rPr>
          <w:rFonts w:hint="cs"/>
          <w:rtl/>
        </w:rPr>
        <w:t xml:space="preserve"> </w:t>
      </w:r>
      <w:r w:rsidRPr="00496D91">
        <w:rPr>
          <w:rtl/>
        </w:rPr>
        <w:t xml:space="preserve">תתקיים פגישה לצורכי הבהרות </w:t>
      </w:r>
      <w:r>
        <w:rPr>
          <w:rFonts w:hint="cs"/>
          <w:rtl/>
        </w:rPr>
        <w:t>בחדר ישיבות הגדול בבניין המועצה.</w:t>
      </w:r>
      <w:r w:rsidRPr="005537A6">
        <w:rPr>
          <w:rtl/>
        </w:rPr>
        <w:t xml:space="preserve"> </w:t>
      </w:r>
      <w:r w:rsidRPr="00EC095D">
        <w:rPr>
          <w:rtl/>
        </w:rPr>
        <w:t>מומלץ למשתתפים בכוח במכרז להשתתף בישיבת ההבהרות. נא לדייק ולבוא בזמן. לא תהיה אפשרות אחרת לקבל מידע או לברר שאלות טכניות/מנהליות בקשר למכרז. המשתתפים יכינו שאלותיה</w:t>
      </w:r>
      <w:r>
        <w:rPr>
          <w:rtl/>
        </w:rPr>
        <w:t>ם מראש בכתב</w:t>
      </w:r>
      <w:r w:rsidRPr="00EC095D">
        <w:rPr>
          <w:rtl/>
        </w:rPr>
        <w:t xml:space="preserve"> (מודפס) בשני עותקים. עותק אחד יימסר לנציג </w:t>
      </w:r>
      <w:r>
        <w:rPr>
          <w:rFonts w:hint="cs"/>
          <w:rtl/>
        </w:rPr>
        <w:t>המועצה</w:t>
      </w:r>
      <w:r w:rsidRPr="00EC095D">
        <w:rPr>
          <w:rtl/>
        </w:rPr>
        <w:t>.</w:t>
      </w:r>
      <w:r w:rsidRPr="00EC095D">
        <w:rPr>
          <w:rFonts w:hint="cs"/>
          <w:rtl/>
        </w:rPr>
        <w:t xml:space="preserve"> </w:t>
      </w:r>
      <w:r w:rsidR="00AF7DF6">
        <w:rPr>
          <w:rFonts w:hint="cs"/>
          <w:rtl/>
        </w:rPr>
        <w:t xml:space="preserve"> </w:t>
      </w:r>
    </w:p>
    <w:p w:rsidR="00EC095D" w:rsidRDefault="00EC095D" w:rsidP="00EC095D">
      <w:pPr>
        <w:pStyle w:val="1"/>
        <w:widowControl w:val="0"/>
        <w:numPr>
          <w:ilvl w:val="0"/>
          <w:numId w:val="0"/>
        </w:numPr>
        <w:spacing w:line="240" w:lineRule="auto"/>
        <w:ind w:left="567"/>
        <w:rPr>
          <w:rtl/>
        </w:rPr>
      </w:pPr>
      <w:r w:rsidRPr="0075303D">
        <w:rPr>
          <w:rtl/>
        </w:rPr>
        <w:t xml:space="preserve">על המציע למלא את טופס ההצעה בכתב יד קריא וברור, לחתום עליו ועל שאר מסמכי המכרז ולהגיש את </w:t>
      </w:r>
      <w:r w:rsidRPr="0075303D">
        <w:rPr>
          <w:rFonts w:hint="cs"/>
          <w:rtl/>
        </w:rPr>
        <w:t>הצעתו</w:t>
      </w:r>
      <w:r w:rsidRPr="0075303D">
        <w:rPr>
          <w:rtl/>
        </w:rPr>
        <w:t xml:space="preserve"> בצירוף כל המסמכים והאישורים המפורטים במסמכי המכרז, במסירה ידנית (לא בדואר) בשני עותקים, כל זאת לא יאוחר ועד ליום </w:t>
      </w:r>
      <w:r>
        <w:rPr>
          <w:rFonts w:hint="cs"/>
          <w:b/>
          <w:bCs/>
          <w:rtl/>
        </w:rPr>
        <w:t>17.7.2019</w:t>
      </w:r>
      <w:r w:rsidRPr="009F366C">
        <w:rPr>
          <w:rFonts w:hint="cs"/>
          <w:b/>
          <w:bCs/>
          <w:rtl/>
        </w:rPr>
        <w:t xml:space="preserve"> </w:t>
      </w:r>
      <w:r w:rsidRPr="0075303D">
        <w:rPr>
          <w:rtl/>
        </w:rPr>
        <w:t xml:space="preserve">בשעה </w:t>
      </w:r>
      <w:r w:rsidRPr="009F366C">
        <w:rPr>
          <w:rFonts w:hint="cs"/>
          <w:b/>
          <w:bCs/>
          <w:rtl/>
        </w:rPr>
        <w:t xml:space="preserve">12:00 </w:t>
      </w:r>
      <w:r w:rsidRPr="0075303D">
        <w:rPr>
          <w:rtl/>
        </w:rPr>
        <w:t xml:space="preserve">לתיבת המכרזים </w:t>
      </w:r>
      <w:r>
        <w:rPr>
          <w:rFonts w:hint="cs"/>
          <w:rtl/>
        </w:rPr>
        <w:t xml:space="preserve">בלשכה המשפטית קומה ב' בבניין המועצה. </w:t>
      </w:r>
      <w:r w:rsidRPr="0075303D">
        <w:rPr>
          <w:b/>
          <w:bCs/>
          <w:rtl/>
        </w:rPr>
        <w:t>הצעה שתוגש במועד מאוחר יותר לא תתקבל.</w:t>
      </w:r>
    </w:p>
    <w:p w:rsidR="00EC095D" w:rsidRPr="0075303D" w:rsidRDefault="00EC095D" w:rsidP="00EC095D">
      <w:pPr>
        <w:pStyle w:val="1"/>
        <w:keepNext w:val="0"/>
        <w:widowControl w:val="0"/>
        <w:numPr>
          <w:ilvl w:val="0"/>
          <w:numId w:val="0"/>
        </w:numPr>
        <w:spacing w:before="0" w:after="0" w:line="240" w:lineRule="auto"/>
        <w:ind w:left="567"/>
        <w:rPr>
          <w:rtl/>
        </w:rPr>
      </w:pPr>
    </w:p>
    <w:p w:rsidR="00EC095D" w:rsidRDefault="00EC095D" w:rsidP="00EC095D">
      <w:pPr>
        <w:widowControl w:val="0"/>
        <w:spacing w:after="0" w:line="240" w:lineRule="auto"/>
        <w:ind w:left="6480" w:firstLine="720"/>
        <w:rPr>
          <w:b/>
          <w:bCs/>
          <w:rtl/>
        </w:rPr>
      </w:pPr>
      <w:r>
        <w:rPr>
          <w:rFonts w:hint="cs"/>
          <w:b/>
          <w:bCs/>
          <w:rtl/>
        </w:rPr>
        <w:t xml:space="preserve">  ___________</w:t>
      </w:r>
    </w:p>
    <w:p w:rsidR="00EC095D" w:rsidRDefault="00EC095D" w:rsidP="00EC095D">
      <w:pPr>
        <w:widowControl w:val="0"/>
        <w:spacing w:after="0" w:line="240" w:lineRule="auto"/>
        <w:ind w:left="6480" w:firstLine="72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ניב </w:t>
      </w:r>
      <w:proofErr w:type="spellStart"/>
      <w:r>
        <w:rPr>
          <w:rFonts w:hint="cs"/>
          <w:b/>
          <w:bCs/>
          <w:rtl/>
        </w:rPr>
        <w:t>ויזל</w:t>
      </w:r>
      <w:proofErr w:type="spellEnd"/>
    </w:p>
    <w:p w:rsidR="00EC095D" w:rsidRPr="0075303D" w:rsidRDefault="00EC095D" w:rsidP="00EC095D">
      <w:pPr>
        <w:widowControl w:val="0"/>
        <w:spacing w:after="0" w:line="240" w:lineRule="auto"/>
        <w:ind w:left="5760" w:firstLine="72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ab/>
        <w:t xml:space="preserve"> </w:t>
      </w:r>
      <w:r w:rsidRPr="0075303D">
        <w:rPr>
          <w:b/>
          <w:bCs/>
          <w:rtl/>
        </w:rPr>
        <w:t xml:space="preserve">ראש </w:t>
      </w:r>
      <w:r>
        <w:rPr>
          <w:rFonts w:hint="cs"/>
          <w:b/>
          <w:bCs/>
          <w:rtl/>
        </w:rPr>
        <w:t>המועצה</w:t>
      </w:r>
    </w:p>
    <w:sectPr w:rsidR="00EC095D" w:rsidRPr="0075303D" w:rsidSect="0064327E">
      <w:headerReference w:type="default" r:id="rId9"/>
      <w:pgSz w:w="11906" w:h="16838"/>
      <w:pgMar w:top="1440" w:right="141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B62" w:rsidRDefault="00624B62" w:rsidP="00E639C1">
      <w:pPr>
        <w:spacing w:after="0" w:line="240" w:lineRule="auto"/>
      </w:pPr>
      <w:r>
        <w:separator/>
      </w:r>
    </w:p>
  </w:endnote>
  <w:endnote w:type="continuationSeparator" w:id="0">
    <w:p w:rsidR="00624B62" w:rsidRDefault="00624B62" w:rsidP="00E6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B62" w:rsidRDefault="00624B62" w:rsidP="00E639C1">
      <w:pPr>
        <w:spacing w:after="0" w:line="240" w:lineRule="auto"/>
      </w:pPr>
      <w:r>
        <w:separator/>
      </w:r>
    </w:p>
  </w:footnote>
  <w:footnote w:type="continuationSeparator" w:id="0">
    <w:p w:rsidR="00624B62" w:rsidRDefault="00624B62" w:rsidP="00E6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6D" w:rsidRPr="00E639C1" w:rsidRDefault="0019596D" w:rsidP="00E639C1">
    <w:pPr>
      <w:pStyle w:val="a4"/>
      <w:jc w:val="center"/>
      <w:rPr>
        <w:b/>
        <w:bCs/>
        <w:sz w:val="26"/>
        <w:szCs w:val="26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835"/>
    <w:multiLevelType w:val="multilevel"/>
    <w:tmpl w:val="D1F89798"/>
    <w:lvl w:ilvl="0">
      <w:start w:val="1"/>
      <w:numFmt w:val="decimal"/>
      <w:pStyle w:val="1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/>
        <w:bCs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2360"/>
        </w:tabs>
        <w:ind w:left="1814" w:hanging="680"/>
      </w:pPr>
      <w:rPr>
        <w:rFonts w:ascii="Times New Roman" w:hAnsi="Times New Roman" w:cs="David" w:hint="default"/>
        <w:b w:val="0"/>
        <w:bCs w:val="0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2665"/>
        </w:tabs>
        <w:ind w:left="2665" w:hanging="851"/>
      </w:pPr>
      <w:rPr>
        <w:rFonts w:ascii="Times New Roman" w:hAnsi="Times New Roman" w:cs="David" w:hint="default"/>
        <w:b w:val="0"/>
        <w:bCs w:val="0"/>
      </w:rPr>
    </w:lvl>
    <w:lvl w:ilvl="4">
      <w:start w:val="1"/>
      <w:numFmt w:val="hebrew1"/>
      <w:pStyle w:val="5"/>
      <w:lvlText w:val="(%5)"/>
      <w:lvlJc w:val="left"/>
      <w:pPr>
        <w:tabs>
          <w:tab w:val="num" w:pos="3232"/>
        </w:tabs>
        <w:ind w:left="3232" w:hanging="567"/>
      </w:pPr>
      <w:rPr>
        <w:rFonts w:ascii="Times New Roman" w:hAnsi="Times New Roman" w:cs="David" w:hint="default"/>
        <w:b w:val="0"/>
        <w:bCs w:val="0"/>
      </w:rPr>
    </w:lvl>
    <w:lvl w:ilvl="5">
      <w:start w:val="1"/>
      <w:numFmt w:val="decimal"/>
      <w:pStyle w:val="6"/>
      <w:lvlText w:val="(%6)"/>
      <w:lvlJc w:val="left"/>
      <w:pPr>
        <w:tabs>
          <w:tab w:val="num" w:pos="3799"/>
        </w:tabs>
        <w:ind w:left="3799" w:hanging="567"/>
      </w:pPr>
      <w:rPr>
        <w:rFonts w:ascii="Times New Roman" w:hAnsi="Times New Roman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4649"/>
        </w:tabs>
        <w:ind w:left="4649" w:hanging="850"/>
      </w:pPr>
      <w:rPr>
        <w:rFonts w:ascii="Times New Roman" w:hAnsi="Times New Roman" w:cs="David" w:hint="default"/>
      </w:rPr>
    </w:lvl>
    <w:lvl w:ilvl="7">
      <w:start w:val="1"/>
      <w:numFmt w:val="decimal"/>
      <w:lvlText w:val="(%5)%6.%7.%8."/>
      <w:lvlJc w:val="center"/>
      <w:pPr>
        <w:tabs>
          <w:tab w:val="num" w:pos="-374"/>
        </w:tabs>
        <w:ind w:left="5386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-374"/>
        </w:tabs>
        <w:ind w:left="6106" w:hanging="720"/>
      </w:pPr>
      <w:rPr>
        <w:rFonts w:hint="default"/>
      </w:rPr>
    </w:lvl>
  </w:abstractNum>
  <w:abstractNum w:abstractNumId="1">
    <w:nsid w:val="0BDB7297"/>
    <w:multiLevelType w:val="hybridMultilevel"/>
    <w:tmpl w:val="9406242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728C4"/>
    <w:multiLevelType w:val="multilevel"/>
    <w:tmpl w:val="23B2B6EC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2360"/>
        </w:tabs>
        <w:ind w:left="1814" w:hanging="680"/>
      </w:pPr>
      <w:rPr>
        <w:rFonts w:ascii="Times New Roman" w:hAnsi="Times New Roman" w:cs="David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2665"/>
        </w:tabs>
        <w:ind w:left="2665" w:hanging="851"/>
      </w:pPr>
      <w:rPr>
        <w:rFonts w:ascii="Times New Roman" w:hAnsi="Times New Roman" w:cs="David" w:hint="default"/>
        <w:b w:val="0"/>
        <w:bCs w:val="0"/>
      </w:rPr>
    </w:lvl>
    <w:lvl w:ilvl="4">
      <w:start w:val="1"/>
      <w:numFmt w:val="hebrew1"/>
      <w:lvlText w:val="(%5)"/>
      <w:lvlJc w:val="left"/>
      <w:pPr>
        <w:tabs>
          <w:tab w:val="num" w:pos="3232"/>
        </w:tabs>
        <w:ind w:left="3232" w:hanging="567"/>
      </w:pPr>
      <w:rPr>
        <w:rFonts w:ascii="Times New Roman" w:hAnsi="Times New Roman" w:cs="David" w:hint="default"/>
      </w:rPr>
    </w:lvl>
    <w:lvl w:ilvl="5">
      <w:start w:val="1"/>
      <w:numFmt w:val="decimal"/>
      <w:lvlText w:val="(%6)"/>
      <w:lvlJc w:val="left"/>
      <w:pPr>
        <w:tabs>
          <w:tab w:val="num" w:pos="3799"/>
        </w:tabs>
        <w:ind w:left="3799" w:hanging="567"/>
      </w:pPr>
      <w:rPr>
        <w:rFonts w:ascii="Times New Roman" w:hAnsi="Times New Roman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4649"/>
        </w:tabs>
        <w:ind w:left="4649" w:hanging="850"/>
      </w:pPr>
      <w:rPr>
        <w:rFonts w:ascii="Times New Roman" w:hAnsi="Times New Roman" w:cs="David" w:hint="default"/>
      </w:rPr>
    </w:lvl>
    <w:lvl w:ilvl="7">
      <w:start w:val="1"/>
      <w:numFmt w:val="decimal"/>
      <w:lvlText w:val="(%5)%6.%7.%8."/>
      <w:lvlJc w:val="center"/>
      <w:pPr>
        <w:tabs>
          <w:tab w:val="num" w:pos="-374"/>
        </w:tabs>
        <w:ind w:left="5386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-374"/>
        </w:tabs>
        <w:ind w:left="6106" w:hanging="720"/>
      </w:pPr>
      <w:rPr>
        <w:rFonts w:hint="default"/>
      </w:rPr>
    </w:lvl>
  </w:abstractNum>
  <w:abstractNum w:abstractNumId="3">
    <w:nsid w:val="12B01EB1"/>
    <w:multiLevelType w:val="multilevel"/>
    <w:tmpl w:val="26CE015A"/>
    <w:lvl w:ilvl="0">
      <w:start w:val="4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926"/>
        </w:tabs>
        <w:ind w:left="926" w:right="926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852"/>
        </w:tabs>
        <w:ind w:left="1852" w:right="1852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418"/>
        </w:tabs>
        <w:ind w:left="2418" w:right="2418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344"/>
        </w:tabs>
        <w:ind w:left="3344" w:right="3344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3910"/>
        </w:tabs>
        <w:ind w:left="3910" w:right="391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4836"/>
        </w:tabs>
        <w:ind w:left="4836" w:right="4836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right="5402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6328"/>
        </w:tabs>
        <w:ind w:left="6328" w:right="6328" w:hanging="1800"/>
      </w:pPr>
      <w:rPr>
        <w:rFonts w:hint="cs"/>
      </w:rPr>
    </w:lvl>
  </w:abstractNum>
  <w:abstractNum w:abstractNumId="4">
    <w:nsid w:val="220E3B39"/>
    <w:multiLevelType w:val="hybridMultilevel"/>
    <w:tmpl w:val="03AC2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65E59"/>
    <w:multiLevelType w:val="multilevel"/>
    <w:tmpl w:val="24D4560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  <w:bCs/>
        <w:iCs w:val="0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cs="Times New Roman" w:hint="default"/>
        <w:b/>
        <w:bCs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cs="Times New Roman" w:hint="default"/>
        <w:b/>
        <w:bCs/>
        <w:iCs w:val="0"/>
      </w:rPr>
    </w:lvl>
    <w:lvl w:ilvl="3">
      <w:start w:val="1"/>
      <w:numFmt w:val="hebrew1"/>
      <w:lvlText w:val="%4."/>
      <w:lvlJc w:val="left"/>
      <w:pPr>
        <w:tabs>
          <w:tab w:val="num" w:pos="2835"/>
        </w:tabs>
        <w:ind w:left="2835" w:hanging="567"/>
      </w:pPr>
      <w:rPr>
        <w:rFonts w:cs="Times New Roman" w:hint="default"/>
        <w:bCs/>
        <w:iCs w:val="0"/>
        <w:strike w:val="0"/>
        <w:color w:val="auto"/>
        <w:szCs w:val="24"/>
      </w:rPr>
    </w:lvl>
    <w:lvl w:ilvl="4">
      <w:start w:val="1"/>
      <w:numFmt w:val="decimal"/>
      <w:lvlText w:val="(%5)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200" w:hanging="1440"/>
      </w:pPr>
      <w:rPr>
        <w:rFonts w:cs="Times New Roman" w:hint="default"/>
      </w:rPr>
    </w:lvl>
  </w:abstractNum>
  <w:abstractNum w:abstractNumId="6">
    <w:nsid w:val="26082869"/>
    <w:multiLevelType w:val="multilevel"/>
    <w:tmpl w:val="23B2B6EC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2360"/>
        </w:tabs>
        <w:ind w:left="1814" w:hanging="680"/>
      </w:pPr>
      <w:rPr>
        <w:rFonts w:ascii="Times New Roman" w:hAnsi="Times New Roman" w:cs="David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2665"/>
        </w:tabs>
        <w:ind w:left="2665" w:hanging="851"/>
      </w:pPr>
      <w:rPr>
        <w:rFonts w:ascii="Times New Roman" w:hAnsi="Times New Roman" w:cs="David" w:hint="default"/>
        <w:b w:val="0"/>
        <w:bCs w:val="0"/>
      </w:rPr>
    </w:lvl>
    <w:lvl w:ilvl="4">
      <w:start w:val="1"/>
      <w:numFmt w:val="hebrew1"/>
      <w:lvlText w:val="(%5)"/>
      <w:lvlJc w:val="left"/>
      <w:pPr>
        <w:tabs>
          <w:tab w:val="num" w:pos="3232"/>
        </w:tabs>
        <w:ind w:left="3232" w:hanging="567"/>
      </w:pPr>
      <w:rPr>
        <w:rFonts w:ascii="Times New Roman" w:hAnsi="Times New Roman" w:cs="David" w:hint="default"/>
      </w:rPr>
    </w:lvl>
    <w:lvl w:ilvl="5">
      <w:start w:val="1"/>
      <w:numFmt w:val="decimal"/>
      <w:lvlText w:val="(%6)"/>
      <w:lvlJc w:val="left"/>
      <w:pPr>
        <w:tabs>
          <w:tab w:val="num" w:pos="3799"/>
        </w:tabs>
        <w:ind w:left="3799" w:hanging="567"/>
      </w:pPr>
      <w:rPr>
        <w:rFonts w:ascii="Times New Roman" w:hAnsi="Times New Roman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4649"/>
        </w:tabs>
        <w:ind w:left="4649" w:hanging="850"/>
      </w:pPr>
      <w:rPr>
        <w:rFonts w:ascii="Times New Roman" w:hAnsi="Times New Roman" w:cs="David" w:hint="default"/>
      </w:rPr>
    </w:lvl>
    <w:lvl w:ilvl="7">
      <w:start w:val="1"/>
      <w:numFmt w:val="decimal"/>
      <w:lvlText w:val="(%5)%6.%7.%8."/>
      <w:lvlJc w:val="center"/>
      <w:pPr>
        <w:tabs>
          <w:tab w:val="num" w:pos="-374"/>
        </w:tabs>
        <w:ind w:left="5386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-374"/>
        </w:tabs>
        <w:ind w:left="6106" w:hanging="720"/>
      </w:pPr>
      <w:rPr>
        <w:rFonts w:hint="default"/>
      </w:rPr>
    </w:lvl>
  </w:abstractNum>
  <w:abstractNum w:abstractNumId="7">
    <w:nsid w:val="316A6730"/>
    <w:multiLevelType w:val="hybridMultilevel"/>
    <w:tmpl w:val="C2748866"/>
    <w:lvl w:ilvl="0" w:tplc="AFA0303C">
      <w:start w:val="1"/>
      <w:numFmt w:val="hebrew1"/>
      <w:lvlText w:val="%1."/>
      <w:lvlJc w:val="left"/>
      <w:pPr>
        <w:tabs>
          <w:tab w:val="num" w:pos="1435"/>
        </w:tabs>
        <w:ind w:left="1435" w:hanging="585"/>
      </w:pPr>
      <w:rPr>
        <w:rFonts w:cs="Times New Roman" w:hint="default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EE7B24"/>
    <w:multiLevelType w:val="hybridMultilevel"/>
    <w:tmpl w:val="BF38373E"/>
    <w:lvl w:ilvl="0" w:tplc="040D0007">
      <w:start w:val="1"/>
      <w:numFmt w:val="bullet"/>
      <w:lvlText w:val="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sz w:val="16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3B1713C4"/>
    <w:multiLevelType w:val="multilevel"/>
    <w:tmpl w:val="2806E4DC"/>
    <w:lvl w:ilvl="0">
      <w:start w:val="1"/>
      <w:numFmt w:val="decimal"/>
      <w:pStyle w:val="a"/>
      <w:lvlText w:val="%1."/>
      <w:lvlJc w:val="right"/>
      <w:pPr>
        <w:tabs>
          <w:tab w:val="num" w:pos="708"/>
        </w:tabs>
        <w:ind w:left="708" w:hanging="567"/>
      </w:pPr>
      <w:rPr>
        <w:rFonts w:ascii="Times New Roman" w:eastAsia="Times New Roman" w:hAnsi="Times New Roman"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2."/>
      <w:lvlJc w:val="right"/>
      <w:pPr>
        <w:tabs>
          <w:tab w:val="num" w:pos="624"/>
        </w:tabs>
        <w:ind w:left="624" w:hanging="341"/>
      </w:pPr>
      <w:rPr>
        <w:rFonts w:ascii="Times New Roman" w:eastAsia="Times New Roman" w:hAnsi="Times New Roman" w:cs="David"/>
      </w:rPr>
    </w:lvl>
    <w:lvl w:ilvl="2">
      <w:start w:val="1"/>
      <w:numFmt w:val="decimal"/>
      <w:lvlText w:val="%1.%2.%3."/>
      <w:lvlJc w:val="right"/>
      <w:pPr>
        <w:tabs>
          <w:tab w:val="num" w:pos="1928"/>
        </w:tabs>
        <w:ind w:left="1928" w:hanging="227"/>
      </w:pPr>
      <w:rPr>
        <w:rFonts w:cs="Times New Roman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  <w:rPr>
        <w:rFonts w:cs="Times New Roman"/>
      </w:rPr>
    </w:lvl>
    <w:lvl w:ilvl="4">
      <w:start w:val="1"/>
      <w:numFmt w:val="hebrew1"/>
      <w:lvlText w:val="%5."/>
      <w:lvlJc w:val="center"/>
      <w:pPr>
        <w:tabs>
          <w:tab w:val="num" w:pos="4309"/>
        </w:tabs>
        <w:ind w:left="4309" w:hanging="765"/>
      </w:pPr>
      <w:rPr>
        <w:rFonts w:cs="Times New Roman"/>
        <w:szCs w:val="24"/>
      </w:r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  <w:rPr>
        <w:rFonts w:cs="Times New Roman"/>
      </w:rPr>
    </w:lvl>
    <w:lvl w:ilvl="6">
      <w:start w:val="1"/>
      <w:numFmt w:val="hebrew1"/>
      <w:lvlText w:val="%1.%2.%3.%4.%5.%6.%7."/>
      <w:lvlJc w:val="center"/>
      <w:pPr>
        <w:tabs>
          <w:tab w:val="num" w:pos="2818"/>
        </w:tabs>
        <w:ind w:left="2438" w:hanging="340"/>
      </w:pPr>
      <w:rPr>
        <w:rFonts w:cs="Times New Roman"/>
        <w:szCs w:val="24"/>
      </w:r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  <w:rPr>
        <w:rFonts w:cs="Times New Roman"/>
      </w:rPr>
    </w:lvl>
    <w:lvl w:ilvl="8">
      <w:start w:val="1"/>
      <w:numFmt w:val="hebrew1"/>
      <w:lvlText w:val="%1.%2.%3.%4.%5.%6.%7.%8.%9."/>
      <w:lvlJc w:val="center"/>
      <w:pPr>
        <w:tabs>
          <w:tab w:val="num" w:pos="3498"/>
        </w:tabs>
        <w:ind w:left="3175" w:hanging="397"/>
      </w:pPr>
      <w:rPr>
        <w:rFonts w:cs="Times New Roman"/>
        <w:szCs w:val="24"/>
      </w:rPr>
    </w:lvl>
  </w:abstractNum>
  <w:abstractNum w:abstractNumId="10">
    <w:nsid w:val="3F8514D4"/>
    <w:multiLevelType w:val="multilevel"/>
    <w:tmpl w:val="79005D46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1662B37"/>
    <w:multiLevelType w:val="multilevel"/>
    <w:tmpl w:val="5C2EAAD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3348"/>
        </w:tabs>
        <w:ind w:left="3119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200" w:hanging="1440"/>
      </w:pPr>
      <w:rPr>
        <w:rFonts w:cs="Times New Roman" w:hint="default"/>
      </w:rPr>
    </w:lvl>
  </w:abstractNum>
  <w:abstractNum w:abstractNumId="12">
    <w:nsid w:val="46D4761A"/>
    <w:multiLevelType w:val="hybridMultilevel"/>
    <w:tmpl w:val="36EC633C"/>
    <w:lvl w:ilvl="0" w:tplc="040D0007">
      <w:start w:val="1"/>
      <w:numFmt w:val="bullet"/>
      <w:lvlText w:val="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16"/>
      </w:rPr>
    </w:lvl>
    <w:lvl w:ilvl="1" w:tplc="040D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13">
    <w:nsid w:val="4CFB7B07"/>
    <w:multiLevelType w:val="multilevel"/>
    <w:tmpl w:val="23B2B6EC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2360"/>
        </w:tabs>
        <w:ind w:left="1814" w:hanging="680"/>
      </w:pPr>
      <w:rPr>
        <w:rFonts w:ascii="Times New Roman" w:hAnsi="Times New Roman" w:cs="David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2665"/>
        </w:tabs>
        <w:ind w:left="2665" w:hanging="851"/>
      </w:pPr>
      <w:rPr>
        <w:rFonts w:ascii="Times New Roman" w:hAnsi="Times New Roman" w:cs="David" w:hint="default"/>
        <w:b w:val="0"/>
        <w:bCs w:val="0"/>
      </w:rPr>
    </w:lvl>
    <w:lvl w:ilvl="4">
      <w:start w:val="1"/>
      <w:numFmt w:val="hebrew1"/>
      <w:lvlText w:val="(%5)"/>
      <w:lvlJc w:val="left"/>
      <w:pPr>
        <w:tabs>
          <w:tab w:val="num" w:pos="3232"/>
        </w:tabs>
        <w:ind w:left="3232" w:hanging="567"/>
      </w:pPr>
      <w:rPr>
        <w:rFonts w:ascii="Times New Roman" w:hAnsi="Times New Roman" w:cs="David" w:hint="default"/>
      </w:rPr>
    </w:lvl>
    <w:lvl w:ilvl="5">
      <w:start w:val="1"/>
      <w:numFmt w:val="decimal"/>
      <w:lvlText w:val="(%6)"/>
      <w:lvlJc w:val="left"/>
      <w:pPr>
        <w:tabs>
          <w:tab w:val="num" w:pos="3799"/>
        </w:tabs>
        <w:ind w:left="3799" w:hanging="567"/>
      </w:pPr>
      <w:rPr>
        <w:rFonts w:ascii="Times New Roman" w:hAnsi="Times New Roman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4649"/>
        </w:tabs>
        <w:ind w:left="4649" w:hanging="850"/>
      </w:pPr>
      <w:rPr>
        <w:rFonts w:ascii="Times New Roman" w:hAnsi="Times New Roman" w:cs="David" w:hint="default"/>
      </w:rPr>
    </w:lvl>
    <w:lvl w:ilvl="7">
      <w:start w:val="1"/>
      <w:numFmt w:val="decimal"/>
      <w:lvlText w:val="(%5)%6.%7.%8."/>
      <w:lvlJc w:val="center"/>
      <w:pPr>
        <w:tabs>
          <w:tab w:val="num" w:pos="-374"/>
        </w:tabs>
        <w:ind w:left="5386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-374"/>
        </w:tabs>
        <w:ind w:left="6106" w:hanging="720"/>
      </w:pPr>
      <w:rPr>
        <w:rFonts w:hint="default"/>
      </w:rPr>
    </w:lvl>
  </w:abstractNum>
  <w:abstractNum w:abstractNumId="14">
    <w:nsid w:val="50DC3FA4"/>
    <w:multiLevelType w:val="hybridMultilevel"/>
    <w:tmpl w:val="6A907E90"/>
    <w:lvl w:ilvl="0" w:tplc="040D0007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C074B"/>
    <w:multiLevelType w:val="hybridMultilevel"/>
    <w:tmpl w:val="0E727FC4"/>
    <w:lvl w:ilvl="0" w:tplc="B48E55B2">
      <w:start w:val="1"/>
      <w:numFmt w:val="bullet"/>
      <w:lvlText w:val=""/>
      <w:lvlJc w:val="left"/>
      <w:pPr>
        <w:tabs>
          <w:tab w:val="num" w:pos="960"/>
        </w:tabs>
        <w:ind w:left="960" w:righ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righ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righ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righ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righ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righ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righ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righ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right="6720" w:hanging="360"/>
      </w:pPr>
      <w:rPr>
        <w:rFonts w:ascii="Wingdings" w:hAnsi="Wingdings" w:hint="default"/>
      </w:rPr>
    </w:lvl>
  </w:abstractNum>
  <w:abstractNum w:abstractNumId="16">
    <w:nsid w:val="628A09F4"/>
    <w:multiLevelType w:val="hybridMultilevel"/>
    <w:tmpl w:val="D510676C"/>
    <w:lvl w:ilvl="0" w:tplc="899EE9B6">
      <w:start w:val="4"/>
      <w:numFmt w:val="decimal"/>
      <w:lvlText w:val="%1."/>
      <w:lvlJc w:val="left"/>
      <w:pPr>
        <w:tabs>
          <w:tab w:val="num" w:pos="1455"/>
        </w:tabs>
        <w:ind w:left="1455" w:right="1455" w:hanging="360"/>
      </w:pPr>
      <w:rPr>
        <w:rFonts w:hint="cs"/>
      </w:rPr>
    </w:lvl>
    <w:lvl w:ilvl="1" w:tplc="16FC2044">
      <w:start w:val="1"/>
      <w:numFmt w:val="hebrew1"/>
      <w:lvlText w:val="%2."/>
      <w:lvlJc w:val="left"/>
      <w:pPr>
        <w:tabs>
          <w:tab w:val="num" w:pos="2190"/>
        </w:tabs>
        <w:ind w:left="2190" w:hanging="375"/>
      </w:pPr>
      <w:rPr>
        <w:rFonts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895"/>
        </w:tabs>
        <w:ind w:left="2895" w:right="289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615"/>
        </w:tabs>
        <w:ind w:left="3615" w:right="361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335"/>
        </w:tabs>
        <w:ind w:left="4335" w:right="433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055"/>
        </w:tabs>
        <w:ind w:left="5055" w:right="505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775"/>
        </w:tabs>
        <w:ind w:left="5775" w:right="577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495"/>
        </w:tabs>
        <w:ind w:left="6495" w:right="649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215"/>
        </w:tabs>
        <w:ind w:left="7215" w:right="7215" w:hanging="180"/>
      </w:pPr>
    </w:lvl>
  </w:abstractNum>
  <w:abstractNum w:abstractNumId="17">
    <w:nsid w:val="657F02A1"/>
    <w:multiLevelType w:val="multilevel"/>
    <w:tmpl w:val="A7EA4478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2360"/>
        </w:tabs>
        <w:ind w:left="1814" w:hanging="680"/>
      </w:pPr>
      <w:rPr>
        <w:rFonts w:ascii="Times New Roman" w:hAnsi="Times New Roman" w:cs="David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2665"/>
        </w:tabs>
        <w:ind w:left="2665" w:hanging="851"/>
      </w:pPr>
      <w:rPr>
        <w:rFonts w:ascii="Times New Roman" w:hAnsi="Times New Roman" w:cs="David" w:hint="default"/>
      </w:rPr>
    </w:lvl>
    <w:lvl w:ilvl="4">
      <w:start w:val="1"/>
      <w:numFmt w:val="hebrew1"/>
      <w:lvlText w:val="(%5)"/>
      <w:lvlJc w:val="left"/>
      <w:pPr>
        <w:tabs>
          <w:tab w:val="num" w:pos="3232"/>
        </w:tabs>
        <w:ind w:left="3232" w:hanging="567"/>
      </w:pPr>
      <w:rPr>
        <w:rFonts w:ascii="Times New Roman" w:hAnsi="Times New Roman" w:cs="David" w:hint="default"/>
      </w:rPr>
    </w:lvl>
    <w:lvl w:ilvl="5">
      <w:start w:val="1"/>
      <w:numFmt w:val="decimal"/>
      <w:lvlText w:val="(%6)"/>
      <w:lvlJc w:val="left"/>
      <w:pPr>
        <w:tabs>
          <w:tab w:val="num" w:pos="3799"/>
        </w:tabs>
        <w:ind w:left="3799" w:hanging="567"/>
      </w:pPr>
      <w:rPr>
        <w:rFonts w:ascii="Times New Roman" w:hAnsi="Times New Roman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4649"/>
        </w:tabs>
        <w:ind w:left="4649" w:hanging="850"/>
      </w:pPr>
      <w:rPr>
        <w:rFonts w:ascii="Times New Roman" w:hAnsi="Times New Roman" w:cs="David" w:hint="default"/>
      </w:rPr>
    </w:lvl>
    <w:lvl w:ilvl="7">
      <w:start w:val="1"/>
      <w:numFmt w:val="decimal"/>
      <w:lvlText w:val="(%5)%6.%7.%8."/>
      <w:lvlJc w:val="center"/>
      <w:pPr>
        <w:tabs>
          <w:tab w:val="num" w:pos="-374"/>
        </w:tabs>
        <w:ind w:left="5386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-374"/>
        </w:tabs>
        <w:ind w:left="6106" w:hanging="720"/>
      </w:pPr>
      <w:rPr>
        <w:rFonts w:hint="default"/>
      </w:rPr>
    </w:lvl>
  </w:abstractNum>
  <w:abstractNum w:abstractNumId="18">
    <w:nsid w:val="6C4A2C1A"/>
    <w:multiLevelType w:val="hybridMultilevel"/>
    <w:tmpl w:val="34FE4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6A0861"/>
    <w:multiLevelType w:val="multilevel"/>
    <w:tmpl w:val="23B2B6EC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2360"/>
        </w:tabs>
        <w:ind w:left="1814" w:hanging="680"/>
      </w:pPr>
      <w:rPr>
        <w:rFonts w:ascii="Times New Roman" w:hAnsi="Times New Roman" w:cs="David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2665"/>
        </w:tabs>
        <w:ind w:left="2665" w:hanging="851"/>
      </w:pPr>
      <w:rPr>
        <w:rFonts w:ascii="Times New Roman" w:hAnsi="Times New Roman" w:cs="David" w:hint="default"/>
        <w:b w:val="0"/>
        <w:bCs w:val="0"/>
      </w:rPr>
    </w:lvl>
    <w:lvl w:ilvl="4">
      <w:start w:val="1"/>
      <w:numFmt w:val="hebrew1"/>
      <w:lvlText w:val="(%5)"/>
      <w:lvlJc w:val="left"/>
      <w:pPr>
        <w:tabs>
          <w:tab w:val="num" w:pos="3232"/>
        </w:tabs>
        <w:ind w:left="3232" w:hanging="567"/>
      </w:pPr>
      <w:rPr>
        <w:rFonts w:ascii="Times New Roman" w:hAnsi="Times New Roman" w:cs="David" w:hint="default"/>
      </w:rPr>
    </w:lvl>
    <w:lvl w:ilvl="5">
      <w:start w:val="1"/>
      <w:numFmt w:val="decimal"/>
      <w:lvlText w:val="(%6)"/>
      <w:lvlJc w:val="left"/>
      <w:pPr>
        <w:tabs>
          <w:tab w:val="num" w:pos="3799"/>
        </w:tabs>
        <w:ind w:left="3799" w:hanging="567"/>
      </w:pPr>
      <w:rPr>
        <w:rFonts w:ascii="Times New Roman" w:hAnsi="Times New Roman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4649"/>
        </w:tabs>
        <w:ind w:left="4649" w:hanging="850"/>
      </w:pPr>
      <w:rPr>
        <w:rFonts w:ascii="Times New Roman" w:hAnsi="Times New Roman" w:cs="David" w:hint="default"/>
      </w:rPr>
    </w:lvl>
    <w:lvl w:ilvl="7">
      <w:start w:val="1"/>
      <w:numFmt w:val="decimal"/>
      <w:lvlText w:val="(%5)%6.%7.%8."/>
      <w:lvlJc w:val="center"/>
      <w:pPr>
        <w:tabs>
          <w:tab w:val="num" w:pos="-374"/>
        </w:tabs>
        <w:ind w:left="5386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-374"/>
        </w:tabs>
        <w:ind w:left="6106" w:hanging="720"/>
      </w:pPr>
      <w:rPr>
        <w:rFonts w:hint="default"/>
      </w:rPr>
    </w:lvl>
  </w:abstractNum>
  <w:abstractNum w:abstractNumId="20">
    <w:nsid w:val="764E6C76"/>
    <w:multiLevelType w:val="hybridMultilevel"/>
    <w:tmpl w:val="7554B686"/>
    <w:lvl w:ilvl="0" w:tplc="040D0001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David"/>
        <w:b w:val="0"/>
        <w:sz w:val="24"/>
      </w:rPr>
    </w:lvl>
    <w:lvl w:ilvl="1" w:tplc="040D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D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D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D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D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D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D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D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ECD64C7"/>
    <w:multiLevelType w:val="multilevel"/>
    <w:tmpl w:val="C4B4ACA4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20"/>
  </w:num>
  <w:num w:numId="5">
    <w:abstractNumId w:val="1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21"/>
  </w:num>
  <w:num w:numId="10">
    <w:abstractNumId w:val="3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5"/>
  </w:num>
  <w:num w:numId="16">
    <w:abstractNumId w:val="7"/>
  </w:num>
  <w:num w:numId="17">
    <w:abstractNumId w:val="17"/>
  </w:num>
  <w:num w:numId="18">
    <w:abstractNumId w:val="19"/>
  </w:num>
  <w:num w:numId="19">
    <w:abstractNumId w:val="2"/>
  </w:num>
  <w:num w:numId="20">
    <w:abstractNumId w:val="13"/>
  </w:num>
  <w:num w:numId="21">
    <w:abstractNumId w:val="6"/>
  </w:num>
  <w:num w:numId="22">
    <w:abstractNumId w:val="1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8EA"/>
    <w:rsid w:val="00013C6F"/>
    <w:rsid w:val="0004139D"/>
    <w:rsid w:val="00054A68"/>
    <w:rsid w:val="00060C0B"/>
    <w:rsid w:val="0006710A"/>
    <w:rsid w:val="000E0B8E"/>
    <w:rsid w:val="000F5639"/>
    <w:rsid w:val="00112708"/>
    <w:rsid w:val="001202E8"/>
    <w:rsid w:val="00123F4F"/>
    <w:rsid w:val="00133D26"/>
    <w:rsid w:val="00155615"/>
    <w:rsid w:val="00163E65"/>
    <w:rsid w:val="0019596D"/>
    <w:rsid w:val="001C03F3"/>
    <w:rsid w:val="001E71A0"/>
    <w:rsid w:val="00222A49"/>
    <w:rsid w:val="00254B67"/>
    <w:rsid w:val="00281723"/>
    <w:rsid w:val="002877ED"/>
    <w:rsid w:val="002B08ED"/>
    <w:rsid w:val="002B1D5A"/>
    <w:rsid w:val="002B46F9"/>
    <w:rsid w:val="002F51AE"/>
    <w:rsid w:val="003278EA"/>
    <w:rsid w:val="003334C8"/>
    <w:rsid w:val="00351748"/>
    <w:rsid w:val="003769B5"/>
    <w:rsid w:val="00385B35"/>
    <w:rsid w:val="003F39A3"/>
    <w:rsid w:val="00426865"/>
    <w:rsid w:val="00481119"/>
    <w:rsid w:val="00481362"/>
    <w:rsid w:val="00510A79"/>
    <w:rsid w:val="005278BF"/>
    <w:rsid w:val="00535CA6"/>
    <w:rsid w:val="00576230"/>
    <w:rsid w:val="00595E48"/>
    <w:rsid w:val="005A100B"/>
    <w:rsid w:val="00624B62"/>
    <w:rsid w:val="0064327E"/>
    <w:rsid w:val="006620D7"/>
    <w:rsid w:val="00665323"/>
    <w:rsid w:val="006901B2"/>
    <w:rsid w:val="006D357D"/>
    <w:rsid w:val="006F0D52"/>
    <w:rsid w:val="006F7EFE"/>
    <w:rsid w:val="00713886"/>
    <w:rsid w:val="00714047"/>
    <w:rsid w:val="007256C8"/>
    <w:rsid w:val="00750C39"/>
    <w:rsid w:val="007A3CE7"/>
    <w:rsid w:val="007C793E"/>
    <w:rsid w:val="00800420"/>
    <w:rsid w:val="008313F7"/>
    <w:rsid w:val="00867942"/>
    <w:rsid w:val="008C1924"/>
    <w:rsid w:val="009033F2"/>
    <w:rsid w:val="00920DE5"/>
    <w:rsid w:val="00923058"/>
    <w:rsid w:val="009E5E50"/>
    <w:rsid w:val="00A70FDD"/>
    <w:rsid w:val="00A80042"/>
    <w:rsid w:val="00A8598C"/>
    <w:rsid w:val="00AB0F3D"/>
    <w:rsid w:val="00AB4E84"/>
    <w:rsid w:val="00AF7DF6"/>
    <w:rsid w:val="00B51A4E"/>
    <w:rsid w:val="00B7564D"/>
    <w:rsid w:val="00B77C25"/>
    <w:rsid w:val="00B84193"/>
    <w:rsid w:val="00BA7594"/>
    <w:rsid w:val="00C00F44"/>
    <w:rsid w:val="00C02EAB"/>
    <w:rsid w:val="00C033FA"/>
    <w:rsid w:val="00C406B5"/>
    <w:rsid w:val="00CA37A6"/>
    <w:rsid w:val="00CA3A1B"/>
    <w:rsid w:val="00CB34CB"/>
    <w:rsid w:val="00CB4589"/>
    <w:rsid w:val="00D51433"/>
    <w:rsid w:val="00DB52B5"/>
    <w:rsid w:val="00E035AF"/>
    <w:rsid w:val="00E247F3"/>
    <w:rsid w:val="00E44F2F"/>
    <w:rsid w:val="00E46D27"/>
    <w:rsid w:val="00E470F1"/>
    <w:rsid w:val="00E639C1"/>
    <w:rsid w:val="00EC095D"/>
    <w:rsid w:val="00EE54A2"/>
    <w:rsid w:val="00EF676C"/>
    <w:rsid w:val="00F106A4"/>
    <w:rsid w:val="00F86D33"/>
    <w:rsid w:val="00FB58B8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095D"/>
    <w:pPr>
      <w:bidi/>
      <w:spacing w:after="12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1">
    <w:name w:val="heading 1"/>
    <w:aliases w:val="H2,Art One,כותרת 1Heading 1"/>
    <w:basedOn w:val="a0"/>
    <w:link w:val="10"/>
    <w:qFormat/>
    <w:rsid w:val="00E639C1"/>
    <w:pPr>
      <w:keepNext/>
      <w:numPr>
        <w:numId w:val="3"/>
      </w:numPr>
      <w:spacing w:before="120"/>
      <w:outlineLvl w:val="0"/>
    </w:pPr>
    <w:rPr>
      <w:kern w:val="32"/>
    </w:rPr>
  </w:style>
  <w:style w:type="paragraph" w:styleId="2">
    <w:name w:val="heading 2"/>
    <w:aliases w:val="Heading,כותרת 1.1Heading 2"/>
    <w:basedOn w:val="a0"/>
    <w:link w:val="20"/>
    <w:qFormat/>
    <w:rsid w:val="00E639C1"/>
    <w:pPr>
      <w:numPr>
        <w:ilvl w:val="1"/>
        <w:numId w:val="3"/>
      </w:numPr>
      <w:outlineLvl w:val="1"/>
    </w:pPr>
  </w:style>
  <w:style w:type="paragraph" w:styleId="3">
    <w:name w:val="heading 3"/>
    <w:aliases w:val="כותרת 1.1.1Heading 3"/>
    <w:basedOn w:val="a0"/>
    <w:link w:val="30"/>
    <w:qFormat/>
    <w:rsid w:val="00E639C1"/>
    <w:pPr>
      <w:numPr>
        <w:ilvl w:val="2"/>
        <w:numId w:val="3"/>
      </w:numPr>
      <w:outlineLvl w:val="2"/>
    </w:pPr>
  </w:style>
  <w:style w:type="paragraph" w:styleId="4">
    <w:name w:val="heading 4"/>
    <w:basedOn w:val="a0"/>
    <w:link w:val="40"/>
    <w:qFormat/>
    <w:rsid w:val="00E639C1"/>
    <w:pPr>
      <w:numPr>
        <w:ilvl w:val="3"/>
        <w:numId w:val="3"/>
      </w:numPr>
      <w:outlineLvl w:val="3"/>
    </w:pPr>
  </w:style>
  <w:style w:type="paragraph" w:styleId="5">
    <w:name w:val="heading 5"/>
    <w:basedOn w:val="a0"/>
    <w:link w:val="50"/>
    <w:qFormat/>
    <w:rsid w:val="00E639C1"/>
    <w:pPr>
      <w:numPr>
        <w:ilvl w:val="4"/>
        <w:numId w:val="3"/>
      </w:numPr>
      <w:outlineLvl w:val="4"/>
    </w:pPr>
  </w:style>
  <w:style w:type="paragraph" w:styleId="6">
    <w:name w:val="heading 6"/>
    <w:basedOn w:val="a0"/>
    <w:link w:val="60"/>
    <w:qFormat/>
    <w:rsid w:val="00E639C1"/>
    <w:pPr>
      <w:numPr>
        <w:ilvl w:val="5"/>
        <w:numId w:val="3"/>
      </w:numPr>
      <w:outlineLvl w:val="5"/>
    </w:pPr>
  </w:style>
  <w:style w:type="paragraph" w:styleId="7">
    <w:name w:val="heading 7"/>
    <w:basedOn w:val="a0"/>
    <w:next w:val="a0"/>
    <w:link w:val="70"/>
    <w:qFormat/>
    <w:rsid w:val="00E639C1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0"/>
    <w:next w:val="a0"/>
    <w:link w:val="80"/>
    <w:qFormat/>
    <w:rsid w:val="00E639C1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0"/>
    <w:next w:val="a0"/>
    <w:link w:val="90"/>
    <w:qFormat/>
    <w:rsid w:val="00E639C1"/>
    <w:pPr>
      <w:spacing w:before="240" w:after="60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639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uiPriority w:val="99"/>
    <w:rsid w:val="00E639C1"/>
  </w:style>
  <w:style w:type="paragraph" w:styleId="a6">
    <w:name w:val="footer"/>
    <w:basedOn w:val="a0"/>
    <w:link w:val="a7"/>
    <w:uiPriority w:val="99"/>
    <w:unhideWhenUsed/>
    <w:rsid w:val="00E639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E639C1"/>
  </w:style>
  <w:style w:type="character" w:customStyle="1" w:styleId="10">
    <w:name w:val="כותרת 1 תו"/>
    <w:aliases w:val="H2 תו,Art One תו,כותרת 1Heading 1 תו"/>
    <w:basedOn w:val="a1"/>
    <w:link w:val="1"/>
    <w:rsid w:val="00E639C1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20">
    <w:name w:val="כותרת 2 תו"/>
    <w:aliases w:val="Heading תו,כותרת 1.1Heading 2 תו"/>
    <w:basedOn w:val="a1"/>
    <w:link w:val="2"/>
    <w:rsid w:val="00E639C1"/>
    <w:rPr>
      <w:rFonts w:ascii="Times New Roman" w:eastAsia="Times New Roman" w:hAnsi="Times New Roman" w:cs="David"/>
      <w:sz w:val="24"/>
      <w:szCs w:val="24"/>
    </w:rPr>
  </w:style>
  <w:style w:type="character" w:customStyle="1" w:styleId="30">
    <w:name w:val="כותרת 3 תו"/>
    <w:aliases w:val="כותרת 1.1.1Heading 3 תו"/>
    <w:basedOn w:val="a1"/>
    <w:link w:val="3"/>
    <w:rsid w:val="00E639C1"/>
    <w:rPr>
      <w:rFonts w:ascii="Times New Roman" w:eastAsia="Times New Roman" w:hAnsi="Times New Roman" w:cs="David"/>
      <w:sz w:val="24"/>
      <w:szCs w:val="24"/>
    </w:rPr>
  </w:style>
  <w:style w:type="character" w:customStyle="1" w:styleId="40">
    <w:name w:val="כותרת 4 תו"/>
    <w:basedOn w:val="a1"/>
    <w:link w:val="4"/>
    <w:rsid w:val="00E639C1"/>
    <w:rPr>
      <w:rFonts w:ascii="Times New Roman" w:eastAsia="Times New Roman" w:hAnsi="Times New Roman" w:cs="David"/>
      <w:sz w:val="24"/>
      <w:szCs w:val="24"/>
    </w:rPr>
  </w:style>
  <w:style w:type="character" w:customStyle="1" w:styleId="50">
    <w:name w:val="כותרת 5 תו"/>
    <w:basedOn w:val="a1"/>
    <w:link w:val="5"/>
    <w:rsid w:val="00E639C1"/>
    <w:rPr>
      <w:rFonts w:ascii="Times New Roman" w:eastAsia="Times New Roman" w:hAnsi="Times New Roman" w:cs="David"/>
      <w:sz w:val="24"/>
      <w:szCs w:val="24"/>
    </w:rPr>
  </w:style>
  <w:style w:type="character" w:customStyle="1" w:styleId="60">
    <w:name w:val="כותרת 6 תו"/>
    <w:basedOn w:val="a1"/>
    <w:link w:val="6"/>
    <w:rsid w:val="00E639C1"/>
    <w:rPr>
      <w:rFonts w:ascii="Times New Roman" w:eastAsia="Times New Roman" w:hAnsi="Times New Roman" w:cs="David"/>
      <w:sz w:val="24"/>
      <w:szCs w:val="24"/>
    </w:rPr>
  </w:style>
  <w:style w:type="character" w:customStyle="1" w:styleId="70">
    <w:name w:val="כותרת 7 תו"/>
    <w:basedOn w:val="a1"/>
    <w:link w:val="7"/>
    <w:rsid w:val="00E639C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כותרת 8 תו"/>
    <w:basedOn w:val="a1"/>
    <w:link w:val="8"/>
    <w:rsid w:val="00E639C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כותרת 9 תו"/>
    <w:basedOn w:val="a1"/>
    <w:link w:val="9"/>
    <w:rsid w:val="00E639C1"/>
    <w:rPr>
      <w:rFonts w:ascii="Arial" w:eastAsia="Times New Roman" w:hAnsi="Arial" w:cs="David"/>
      <w:sz w:val="24"/>
      <w:szCs w:val="24"/>
    </w:rPr>
  </w:style>
  <w:style w:type="paragraph" w:customStyle="1" w:styleId="a8">
    <w:name w:val="העתקים"/>
    <w:basedOn w:val="a0"/>
    <w:rsid w:val="00E639C1"/>
    <w:pPr>
      <w:tabs>
        <w:tab w:val="left" w:pos="941"/>
        <w:tab w:val="left" w:pos="1360"/>
      </w:tabs>
      <w:jc w:val="left"/>
    </w:pPr>
    <w:rPr>
      <w:sz w:val="20"/>
    </w:rPr>
  </w:style>
  <w:style w:type="character" w:styleId="a9">
    <w:name w:val="page number"/>
    <w:basedOn w:val="a1"/>
    <w:rsid w:val="00E639C1"/>
  </w:style>
  <w:style w:type="character" w:styleId="Hyperlink">
    <w:name w:val="Hyperlink"/>
    <w:basedOn w:val="a1"/>
    <w:uiPriority w:val="99"/>
    <w:rsid w:val="00E639C1"/>
    <w:rPr>
      <w:color w:val="0000FF"/>
      <w:u w:val="single"/>
    </w:rPr>
  </w:style>
  <w:style w:type="paragraph" w:customStyle="1" w:styleId="Normal1">
    <w:name w:val="Normal1"/>
    <w:basedOn w:val="1"/>
    <w:link w:val="Normal1Char"/>
    <w:rsid w:val="00E639C1"/>
    <w:pPr>
      <w:keepNext w:val="0"/>
      <w:numPr>
        <w:numId w:val="0"/>
      </w:numPr>
      <w:ind w:left="567"/>
      <w:outlineLvl w:val="9"/>
    </w:pPr>
  </w:style>
  <w:style w:type="paragraph" w:customStyle="1" w:styleId="Normal2">
    <w:name w:val="Normal2"/>
    <w:basedOn w:val="2"/>
    <w:link w:val="Normal2Char"/>
    <w:rsid w:val="00E639C1"/>
    <w:pPr>
      <w:numPr>
        <w:ilvl w:val="0"/>
        <w:numId w:val="0"/>
      </w:numPr>
      <w:ind w:left="1134"/>
      <w:outlineLvl w:val="9"/>
    </w:pPr>
  </w:style>
  <w:style w:type="paragraph" w:customStyle="1" w:styleId="Normal3">
    <w:name w:val="Normal3"/>
    <w:basedOn w:val="3"/>
    <w:rsid w:val="00E639C1"/>
    <w:pPr>
      <w:numPr>
        <w:ilvl w:val="0"/>
        <w:numId w:val="0"/>
      </w:numPr>
      <w:ind w:left="1814"/>
      <w:outlineLvl w:val="9"/>
    </w:pPr>
  </w:style>
  <w:style w:type="paragraph" w:customStyle="1" w:styleId="Normal4">
    <w:name w:val="Normal4"/>
    <w:basedOn w:val="4"/>
    <w:rsid w:val="00E639C1"/>
    <w:pPr>
      <w:numPr>
        <w:ilvl w:val="0"/>
        <w:numId w:val="0"/>
      </w:numPr>
      <w:ind w:left="2665"/>
      <w:outlineLvl w:val="9"/>
    </w:pPr>
  </w:style>
  <w:style w:type="paragraph" w:customStyle="1" w:styleId="Normal5">
    <w:name w:val="Normal5"/>
    <w:basedOn w:val="5"/>
    <w:rsid w:val="00E639C1"/>
    <w:pPr>
      <w:numPr>
        <w:ilvl w:val="0"/>
        <w:numId w:val="0"/>
      </w:numPr>
      <w:ind w:left="3232"/>
    </w:pPr>
  </w:style>
  <w:style w:type="paragraph" w:customStyle="1" w:styleId="Normal6">
    <w:name w:val="Normal6"/>
    <w:basedOn w:val="6"/>
    <w:rsid w:val="00E639C1"/>
    <w:pPr>
      <w:numPr>
        <w:ilvl w:val="0"/>
        <w:numId w:val="0"/>
      </w:numPr>
      <w:ind w:left="3799"/>
    </w:pPr>
  </w:style>
  <w:style w:type="paragraph" w:customStyle="1" w:styleId="aa">
    <w:name w:val="כותרת"/>
    <w:basedOn w:val="a0"/>
    <w:autoRedefine/>
    <w:rsid w:val="00E639C1"/>
    <w:pPr>
      <w:spacing w:line="240" w:lineRule="auto"/>
      <w:jc w:val="center"/>
    </w:pPr>
    <w:rPr>
      <w:b/>
      <w:bCs/>
      <w:caps/>
      <w:sz w:val="32"/>
      <w:szCs w:val="32"/>
      <w:u w:val="single"/>
    </w:rPr>
  </w:style>
  <w:style w:type="paragraph" w:styleId="ab">
    <w:name w:val="footnote text"/>
    <w:basedOn w:val="a0"/>
    <w:link w:val="ac"/>
    <w:semiHidden/>
    <w:rsid w:val="00E639C1"/>
    <w:rPr>
      <w:sz w:val="20"/>
      <w:szCs w:val="20"/>
    </w:rPr>
  </w:style>
  <w:style w:type="character" w:customStyle="1" w:styleId="ac">
    <w:name w:val="טקסט הערת שוליים תו"/>
    <w:basedOn w:val="a1"/>
    <w:link w:val="ab"/>
    <w:semiHidden/>
    <w:rsid w:val="00E639C1"/>
    <w:rPr>
      <w:rFonts w:ascii="Times New Roman" w:eastAsia="Times New Roman" w:hAnsi="Times New Roman" w:cs="David"/>
      <w:sz w:val="20"/>
      <w:szCs w:val="20"/>
    </w:rPr>
  </w:style>
  <w:style w:type="character" w:styleId="ad">
    <w:name w:val="footnote reference"/>
    <w:basedOn w:val="a1"/>
    <w:semiHidden/>
    <w:rsid w:val="00E639C1"/>
    <w:rPr>
      <w:color w:val="333399"/>
      <w:vertAlign w:val="superscript"/>
    </w:rPr>
  </w:style>
  <w:style w:type="paragraph" w:customStyle="1" w:styleId="11">
    <w:name w:val="היסט_כפול1"/>
    <w:basedOn w:val="a0"/>
    <w:rsid w:val="00E639C1"/>
    <w:pPr>
      <w:tabs>
        <w:tab w:val="left" w:pos="1134"/>
      </w:tabs>
      <w:spacing w:before="120" w:after="0"/>
      <w:ind w:left="1701" w:hanging="1701"/>
    </w:pPr>
  </w:style>
  <w:style w:type="paragraph" w:styleId="ae">
    <w:name w:val="endnote text"/>
    <w:basedOn w:val="a0"/>
    <w:link w:val="af"/>
    <w:semiHidden/>
    <w:rsid w:val="00E639C1"/>
    <w:rPr>
      <w:sz w:val="20"/>
      <w:szCs w:val="20"/>
    </w:rPr>
  </w:style>
  <w:style w:type="character" w:customStyle="1" w:styleId="af">
    <w:name w:val="טקסט הערת סיום תו"/>
    <w:basedOn w:val="a1"/>
    <w:link w:val="ae"/>
    <w:semiHidden/>
    <w:rsid w:val="00E639C1"/>
    <w:rPr>
      <w:rFonts w:ascii="Times New Roman" w:eastAsia="Times New Roman" w:hAnsi="Times New Roman" w:cs="David"/>
      <w:sz w:val="20"/>
      <w:szCs w:val="20"/>
    </w:rPr>
  </w:style>
  <w:style w:type="character" w:styleId="af0">
    <w:name w:val="endnote reference"/>
    <w:basedOn w:val="a1"/>
    <w:semiHidden/>
    <w:rsid w:val="00E639C1"/>
    <w:rPr>
      <w:color w:val="333399"/>
      <w:vertAlign w:val="superscript"/>
    </w:rPr>
  </w:style>
  <w:style w:type="paragraph" w:customStyle="1" w:styleId="12">
    <w:name w:val="ציטוט1"/>
    <w:basedOn w:val="Normal3"/>
    <w:rsid w:val="00E639C1"/>
    <w:pPr>
      <w:ind w:left="2268" w:right="567"/>
    </w:pPr>
    <w:rPr>
      <w:iCs/>
    </w:rPr>
  </w:style>
  <w:style w:type="paragraph" w:customStyle="1" w:styleId="outexhibit">
    <w:name w:val="outexhibit"/>
    <w:basedOn w:val="a0"/>
    <w:rsid w:val="00E639C1"/>
    <w:pPr>
      <w:bidi w:val="0"/>
      <w:ind w:left="1134" w:hanging="1701"/>
    </w:pPr>
  </w:style>
  <w:style w:type="table" w:styleId="af1">
    <w:name w:val="Table Grid"/>
    <w:basedOn w:val="a2"/>
    <w:rsid w:val="00E639C1"/>
    <w:pPr>
      <w:bidi/>
      <w:spacing w:after="120" w:line="300" w:lineRule="atLeas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נספח"/>
    <w:basedOn w:val="11"/>
    <w:link w:val="Char"/>
    <w:rsid w:val="00E639C1"/>
    <w:pPr>
      <w:tabs>
        <w:tab w:val="clear" w:pos="1134"/>
      </w:tabs>
      <w:spacing w:before="0" w:after="240"/>
      <w:ind w:left="849" w:hanging="1416"/>
    </w:pPr>
  </w:style>
  <w:style w:type="paragraph" w:customStyle="1" w:styleId="Heading2Table">
    <w:name w:val="Heading 2Table"/>
    <w:basedOn w:val="2"/>
    <w:rsid w:val="00E639C1"/>
    <w:pPr>
      <w:spacing w:before="240"/>
    </w:pPr>
    <w:rPr>
      <w:b/>
      <w:bCs/>
    </w:rPr>
  </w:style>
  <w:style w:type="paragraph" w:styleId="TOC1">
    <w:name w:val="toc 1"/>
    <w:basedOn w:val="a0"/>
    <w:next w:val="a0"/>
    <w:autoRedefine/>
    <w:uiPriority w:val="39"/>
    <w:rsid w:val="00E639C1"/>
    <w:pPr>
      <w:tabs>
        <w:tab w:val="left" w:pos="480"/>
        <w:tab w:val="right" w:leader="dot" w:pos="8660"/>
      </w:tabs>
      <w:spacing w:before="60" w:after="60"/>
    </w:pPr>
  </w:style>
  <w:style w:type="paragraph" w:styleId="TOC2">
    <w:name w:val="toc 2"/>
    <w:basedOn w:val="a0"/>
    <w:next w:val="a0"/>
    <w:autoRedefine/>
    <w:uiPriority w:val="39"/>
    <w:rsid w:val="00E639C1"/>
    <w:pPr>
      <w:tabs>
        <w:tab w:val="right" w:pos="750"/>
        <w:tab w:val="left" w:pos="1200"/>
        <w:tab w:val="right" w:leader="dot" w:pos="8660"/>
      </w:tabs>
      <w:spacing w:after="0" w:line="240" w:lineRule="auto"/>
      <w:ind w:left="284"/>
    </w:pPr>
    <w:rPr>
      <w:sz w:val="16"/>
      <w:szCs w:val="18"/>
    </w:rPr>
  </w:style>
  <w:style w:type="paragraph" w:styleId="TOC3">
    <w:name w:val="toc 3"/>
    <w:basedOn w:val="a0"/>
    <w:next w:val="a0"/>
    <w:autoRedefine/>
    <w:semiHidden/>
    <w:rsid w:val="00E639C1"/>
    <w:pPr>
      <w:ind w:left="480"/>
    </w:pPr>
    <w:rPr>
      <w:szCs w:val="20"/>
    </w:rPr>
  </w:style>
  <w:style w:type="character" w:customStyle="1" w:styleId="Char">
    <w:name w:val="נספח Char"/>
    <w:basedOn w:val="a1"/>
    <w:link w:val="af2"/>
    <w:rsid w:val="00E639C1"/>
    <w:rPr>
      <w:rFonts w:ascii="Times New Roman" w:eastAsia="Times New Roman" w:hAnsi="Times New Roman" w:cs="David"/>
      <w:sz w:val="24"/>
      <w:szCs w:val="24"/>
    </w:rPr>
  </w:style>
  <w:style w:type="character" w:customStyle="1" w:styleId="Normal1Char">
    <w:name w:val="Normal1 Char"/>
    <w:basedOn w:val="10"/>
    <w:link w:val="Normal1"/>
    <w:locked/>
    <w:rsid w:val="00E639C1"/>
    <w:rPr>
      <w:rFonts w:ascii="Times New Roman" w:eastAsia="Times New Roman" w:hAnsi="Times New Roman" w:cs="David"/>
      <w:kern w:val="32"/>
      <w:sz w:val="24"/>
      <w:szCs w:val="24"/>
    </w:rPr>
  </w:style>
  <w:style w:type="paragraph" w:styleId="a">
    <w:name w:val="List Paragraph"/>
    <w:basedOn w:val="a0"/>
    <w:qFormat/>
    <w:rsid w:val="00E639C1"/>
    <w:pPr>
      <w:numPr>
        <w:numId w:val="6"/>
      </w:numPr>
      <w:tabs>
        <w:tab w:val="clear" w:pos="708"/>
      </w:tabs>
      <w:ind w:left="720" w:firstLine="0"/>
      <w:contextualSpacing/>
    </w:pPr>
  </w:style>
  <w:style w:type="paragraph" w:customStyle="1" w:styleId="af3">
    <w:name w:val="ממוספר"/>
    <w:basedOn w:val="a0"/>
    <w:link w:val="af4"/>
    <w:rsid w:val="00E639C1"/>
    <w:pPr>
      <w:tabs>
        <w:tab w:val="num" w:pos="708"/>
      </w:tabs>
      <w:spacing w:before="240" w:after="0" w:line="240" w:lineRule="auto"/>
      <w:ind w:left="708" w:hanging="567"/>
    </w:pPr>
  </w:style>
  <w:style w:type="character" w:customStyle="1" w:styleId="af4">
    <w:name w:val="ממוספר תו"/>
    <w:basedOn w:val="a1"/>
    <w:link w:val="af3"/>
    <w:locked/>
    <w:rsid w:val="00E639C1"/>
    <w:rPr>
      <w:rFonts w:ascii="Times New Roman" w:eastAsia="Times New Roman" w:hAnsi="Times New Roman" w:cs="David"/>
      <w:sz w:val="24"/>
      <w:szCs w:val="24"/>
    </w:rPr>
  </w:style>
  <w:style w:type="character" w:customStyle="1" w:styleId="CharChar4">
    <w:name w:val="Char Char4"/>
    <w:basedOn w:val="a1"/>
    <w:rsid w:val="00E639C1"/>
    <w:rPr>
      <w:rFonts w:cs="David"/>
      <w:kern w:val="32"/>
      <w:sz w:val="24"/>
      <w:szCs w:val="24"/>
      <w:lang w:val="en-US" w:eastAsia="en-US" w:bidi="he-IL"/>
    </w:rPr>
  </w:style>
  <w:style w:type="paragraph" w:customStyle="1" w:styleId="msolistparagraph0">
    <w:name w:val="msolistparagraph"/>
    <w:basedOn w:val="a0"/>
    <w:rsid w:val="00E639C1"/>
    <w:pPr>
      <w:bidi w:val="0"/>
      <w:spacing w:after="0" w:line="240" w:lineRule="auto"/>
      <w:ind w:left="720"/>
      <w:jc w:val="left"/>
    </w:pPr>
    <w:rPr>
      <w:rFonts w:ascii="Calibri" w:eastAsia="Calibri" w:hAnsi="Calibri" w:cs="Times New Roman"/>
      <w:sz w:val="22"/>
      <w:szCs w:val="22"/>
    </w:rPr>
  </w:style>
  <w:style w:type="character" w:customStyle="1" w:styleId="CharChar2">
    <w:name w:val="Char Char2"/>
    <w:basedOn w:val="a1"/>
    <w:locked/>
    <w:rsid w:val="00E639C1"/>
    <w:rPr>
      <w:rFonts w:cs="David"/>
      <w:sz w:val="24"/>
      <w:szCs w:val="24"/>
      <w:lang w:val="en-US" w:eastAsia="en-US" w:bidi="he-IL"/>
    </w:rPr>
  </w:style>
  <w:style w:type="character" w:customStyle="1" w:styleId="CharChar1">
    <w:name w:val="Char Char1"/>
    <w:basedOn w:val="a1"/>
    <w:locked/>
    <w:rsid w:val="00E639C1"/>
    <w:rPr>
      <w:rFonts w:cs="David"/>
      <w:sz w:val="24"/>
      <w:szCs w:val="24"/>
      <w:lang w:val="en-US" w:eastAsia="en-US" w:bidi="he-IL"/>
    </w:rPr>
  </w:style>
  <w:style w:type="paragraph" w:customStyle="1" w:styleId="af5">
    <w:name w:val="מיספור אותיות"/>
    <w:basedOn w:val="a0"/>
    <w:rsid w:val="00E639C1"/>
    <w:pPr>
      <w:tabs>
        <w:tab w:val="num" w:pos="737"/>
      </w:tabs>
      <w:spacing w:before="240" w:after="0" w:line="240" w:lineRule="auto"/>
      <w:ind w:left="737" w:hanging="567"/>
    </w:pPr>
    <w:rPr>
      <w:sz w:val="22"/>
    </w:rPr>
  </w:style>
  <w:style w:type="paragraph" w:customStyle="1" w:styleId="13">
    <w:name w:val="פיסקת רשימה1"/>
    <w:basedOn w:val="a0"/>
    <w:qFormat/>
    <w:rsid w:val="00E639C1"/>
    <w:pPr>
      <w:spacing w:after="200" w:line="276" w:lineRule="auto"/>
      <w:ind w:left="720"/>
      <w:contextualSpacing/>
      <w:jc w:val="left"/>
    </w:pPr>
    <w:rPr>
      <w:rFonts w:ascii="Calibri" w:eastAsia="Calibri" w:hAnsi="Calibri"/>
    </w:rPr>
  </w:style>
  <w:style w:type="character" w:customStyle="1" w:styleId="default">
    <w:name w:val="default"/>
    <w:basedOn w:val="a1"/>
    <w:rsid w:val="00E639C1"/>
    <w:rPr>
      <w:rFonts w:ascii="Times New Roman" w:hAnsi="Times New Roman" w:cs="Times New Roman"/>
      <w:sz w:val="26"/>
      <w:szCs w:val="26"/>
    </w:rPr>
  </w:style>
  <w:style w:type="paragraph" w:customStyle="1" w:styleId="10-">
    <w:name w:val="10-ãåã"/>
    <w:rsid w:val="00E639C1"/>
    <w:pPr>
      <w:widowControl w:val="0"/>
      <w:tabs>
        <w:tab w:val="left" w:pos="1440"/>
        <w:tab w:val="left" w:pos="146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bidi/>
      <w:adjustRightInd w:val="0"/>
      <w:spacing w:line="300" w:lineRule="exact"/>
      <w:ind w:left="1440" w:hanging="1440"/>
    </w:pPr>
    <w:rPr>
      <w:rFonts w:ascii="Times New Roman" w:eastAsia="Times New Roman" w:hAnsi="Times New Roman" w:cs="David"/>
    </w:rPr>
  </w:style>
  <w:style w:type="character" w:customStyle="1" w:styleId="Normal2Char">
    <w:name w:val="Normal2 Char"/>
    <w:basedOn w:val="20"/>
    <w:link w:val="Normal2"/>
    <w:rsid w:val="00E639C1"/>
    <w:rPr>
      <w:rFonts w:ascii="Times New Roman" w:eastAsia="Times New Roman" w:hAnsi="Times New Roman" w:cs="David"/>
      <w:sz w:val="24"/>
      <w:szCs w:val="24"/>
    </w:rPr>
  </w:style>
  <w:style w:type="paragraph" w:styleId="af6">
    <w:name w:val="Balloon Text"/>
    <w:basedOn w:val="a0"/>
    <w:link w:val="af7"/>
    <w:rsid w:val="00E63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טקסט בלונים תו"/>
    <w:basedOn w:val="a1"/>
    <w:link w:val="af6"/>
    <w:rsid w:val="00E639C1"/>
    <w:rPr>
      <w:rFonts w:ascii="Tahoma" w:eastAsia="Times New Roman" w:hAnsi="Tahoma" w:cs="Tahoma"/>
      <w:sz w:val="16"/>
      <w:szCs w:val="16"/>
    </w:rPr>
  </w:style>
  <w:style w:type="paragraph" w:customStyle="1" w:styleId="af8">
    <w:name w:val="ביטול"/>
    <w:basedOn w:val="a0"/>
    <w:link w:val="af9"/>
    <w:rsid w:val="00E639C1"/>
    <w:pPr>
      <w:spacing w:before="240" w:after="0" w:line="240" w:lineRule="auto"/>
      <w:jc w:val="left"/>
    </w:pPr>
    <w:rPr>
      <w:sz w:val="26"/>
    </w:rPr>
  </w:style>
  <w:style w:type="character" w:customStyle="1" w:styleId="af9">
    <w:name w:val="ביטול תו"/>
    <w:basedOn w:val="a1"/>
    <w:link w:val="af8"/>
    <w:rsid w:val="00E639C1"/>
    <w:rPr>
      <w:rFonts w:ascii="Times New Roman" w:eastAsia="Times New Roman" w:hAnsi="Times New Roman" w:cs="David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pps\masig\templates\&#1512;&#1490;&#1497;&#150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F240-B6F5-4BA1-8F9B-DBA647FD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רגיל</Template>
  <TotalTime>15</TotalTime>
  <Pages>1</Pages>
  <Words>216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נוסח פרסום לעיתון מכרז הסעות 11/2019</vt:lpstr>
      <vt:lpstr>נוסח פרסום לעיתון מכרז הסעות 11/2019</vt:lpstr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נוסח פרסום לעיתון מכרז הסעות 11/2019</dc:title>
  <dc:subject>רועי הלר</dc:subject>
  <dc:creator>Roee Heller.Adv</dc:creator>
  <cp:keywords>6001\0\131225</cp:keywords>
  <dc:description>6001\0\131225</dc:description>
  <cp:lastModifiedBy>Zehava Kohen</cp:lastModifiedBy>
  <cp:revision>6</cp:revision>
  <cp:lastPrinted>2019-06-27T09:43:00Z</cp:lastPrinted>
  <dcterms:created xsi:type="dcterms:W3CDTF">2019-06-26T12:07:00Z</dcterms:created>
  <dcterms:modified xsi:type="dcterms:W3CDTF">2019-06-27T09:43:00Z</dcterms:modified>
</cp:coreProperties>
</file>